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935ED" w14:textId="30090559" w:rsidR="002F12E1" w:rsidRPr="00B21BA8" w:rsidRDefault="00B21BA8" w:rsidP="00A2569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532695CB" w14:textId="77777777" w:rsidR="002F12E1" w:rsidRPr="00E0656D" w:rsidRDefault="002F12E1" w:rsidP="002F1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56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0A4D7EA4" w14:textId="77777777" w:rsidR="002F12E1" w:rsidRDefault="002F12E1" w:rsidP="002F12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56D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Pr="00F803FC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</w:t>
      </w:r>
      <w:r w:rsidR="00A256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5693" w:rsidRPr="00A2569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с</w:t>
      </w:r>
      <w:r w:rsidR="00A25693" w:rsidRPr="00A2569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25693" w:rsidRPr="00A2569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</w:t>
      </w:r>
      <w:r w:rsidR="00A25693" w:rsidRPr="00A25693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A25693" w:rsidRPr="00A2569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ю</w:t>
      </w:r>
      <w:r w:rsidR="00A25693" w:rsidRPr="00A2569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</w:t>
      </w:r>
      <w:r w:rsidR="00A25693" w:rsidRPr="00A2569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е</w:t>
      </w:r>
      <w:r w:rsidR="00A25693" w:rsidRPr="00A25693">
        <w:rPr>
          <w:rFonts w:ascii="Times New Roman" w:eastAsia="Times New Roman" w:hAnsi="Times New Roman" w:cs="Times New Roman"/>
          <w:b/>
          <w:sz w:val="28"/>
          <w:szCs w:val="28"/>
        </w:rPr>
        <w:t>ние</w:t>
      </w:r>
      <w:r w:rsidR="00A25693" w:rsidRPr="00A25693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="00A25693" w:rsidRPr="00A2569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</w:t>
      </w:r>
      <w:r w:rsidR="00A25693" w:rsidRPr="00A2569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25693" w:rsidRPr="00A2569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т</w:t>
      </w:r>
      <w:r w:rsidR="00A25693" w:rsidRPr="00A25693">
        <w:rPr>
          <w:rFonts w:ascii="Times New Roman" w:eastAsia="Times New Roman" w:hAnsi="Times New Roman" w:cs="Times New Roman"/>
          <w:b/>
          <w:sz w:val="28"/>
          <w:szCs w:val="28"/>
        </w:rPr>
        <w:t>ор</w:t>
      </w:r>
      <w:r w:rsidR="00A25693" w:rsidRPr="00A25693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ы</w:t>
      </w:r>
      <w:r w:rsidR="00A25693" w:rsidRPr="00A25693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A25693" w:rsidRPr="00A25693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о</w:t>
      </w:r>
      <w:r w:rsidR="00A25693" w:rsidRPr="00A25693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A25693" w:rsidRPr="00A2569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е</w:t>
      </w:r>
      <w:r w:rsidR="00A25693" w:rsidRPr="00A25693">
        <w:rPr>
          <w:rFonts w:ascii="Times New Roman" w:eastAsia="Times New Roman" w:hAnsi="Times New Roman" w:cs="Times New Roman"/>
          <w:b/>
          <w:sz w:val="28"/>
          <w:szCs w:val="28"/>
        </w:rPr>
        <w:t>ни</w:t>
      </w:r>
      <w:r w:rsidR="00A25693" w:rsidRPr="00A2569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</w:t>
      </w:r>
      <w:r w:rsidR="00A25693" w:rsidRPr="00A2569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="00A25693" w:rsidRPr="00A25693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е</w:t>
      </w:r>
      <w:r w:rsidR="00A25693" w:rsidRPr="00A2569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т</w:t>
      </w:r>
      <w:r w:rsidR="00A25693" w:rsidRPr="00A2569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с</w:t>
      </w:r>
      <w:r w:rsidR="00A25693" w:rsidRPr="00A2569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A25693" w:rsidRPr="00A25693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="00A25693" w:rsidRPr="00A25693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 w:rsidR="00A25693" w:rsidRPr="00A25693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 xml:space="preserve"> </w:t>
      </w:r>
      <w:r w:rsidR="00A25693" w:rsidRPr="00A2569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25693" w:rsidRPr="00A2569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с</w:t>
      </w:r>
      <w:r w:rsidR="00A25693" w:rsidRPr="00A2569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у</w:t>
      </w:r>
      <w:r w:rsidR="00A25693" w:rsidRPr="00A2569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щес</w:t>
      </w:r>
      <w:r w:rsidR="00A25693" w:rsidRPr="00A25693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т</w:t>
      </w:r>
      <w:r w:rsidR="00A25693" w:rsidRPr="00A2569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</w:t>
      </w:r>
      <w:r w:rsidR="00A25693" w:rsidRPr="00A25693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A25693" w:rsidRPr="00A2569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е</w:t>
      </w:r>
      <w:r w:rsidR="00A25693" w:rsidRPr="00A25693">
        <w:rPr>
          <w:rFonts w:ascii="Times New Roman" w:eastAsia="Times New Roman" w:hAnsi="Times New Roman" w:cs="Times New Roman"/>
          <w:b/>
          <w:sz w:val="28"/>
          <w:szCs w:val="28"/>
        </w:rPr>
        <w:t xml:space="preserve">нии </w:t>
      </w:r>
      <w:r w:rsidR="00A25693" w:rsidRPr="00A2569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федерального государственного контроля (надзора) в сфере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32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территории Забайкальского края</w:t>
      </w:r>
      <w:r w:rsidR="00A2569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0010A6" w14:textId="43F3E854" w:rsidR="002F12E1" w:rsidRDefault="002F12E1" w:rsidP="002F1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224327">
        <w:rPr>
          <w:rFonts w:ascii="Times New Roman" w:hAnsi="Times New Roman" w:cs="Times New Roman"/>
          <w:b/>
          <w:sz w:val="28"/>
          <w:szCs w:val="28"/>
        </w:rPr>
        <w:t>202</w:t>
      </w:r>
      <w:r w:rsidR="009920F9">
        <w:rPr>
          <w:rFonts w:ascii="Times New Roman" w:hAnsi="Times New Roman" w:cs="Times New Roman"/>
          <w:b/>
          <w:sz w:val="28"/>
          <w:szCs w:val="28"/>
        </w:rPr>
        <w:t>4</w:t>
      </w:r>
      <w:r w:rsidRPr="0022432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F8B9D8D" w14:textId="77777777" w:rsidR="002F12E1" w:rsidRPr="009920F9" w:rsidRDefault="002F12E1" w:rsidP="002F12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27FD9E" w14:textId="77777777" w:rsidR="002F12E1" w:rsidRPr="009920F9" w:rsidRDefault="002F12E1" w:rsidP="002F12E1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0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B39769C" w14:textId="77777777" w:rsidR="002F12E1" w:rsidRPr="009920F9" w:rsidRDefault="002F12E1" w:rsidP="002F12E1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87FAD7" w14:textId="1D08B93D" w:rsidR="002F12E1" w:rsidRPr="009920F9" w:rsidRDefault="002F12E1" w:rsidP="002F12E1">
      <w:pPr>
        <w:pStyle w:val="a3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920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 Правовое основание разработки Программы профилактики </w:t>
      </w:r>
      <w:r w:rsidRPr="009920F9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3A1F37" w:rsidRPr="009920F9">
        <w:rPr>
          <w:rFonts w:ascii="Times New Roman" w:hAnsi="Times New Roman" w:cs="Times New Roman"/>
          <w:sz w:val="28"/>
          <w:szCs w:val="28"/>
        </w:rPr>
        <w:t xml:space="preserve">, </w:t>
      </w:r>
      <w:r w:rsidR="003A1F37"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="003A1F37" w:rsidRPr="009920F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1F37" w:rsidRPr="009920F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="003A1F37" w:rsidRPr="009920F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A1F37" w:rsidRPr="009920F9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3A1F37" w:rsidRPr="009920F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="003A1F37"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3A1F37" w:rsidRPr="009920F9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3A1F37" w:rsidRPr="009920F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3A1F37" w:rsidRPr="009920F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3A1F37" w:rsidRPr="009920F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1F37" w:rsidRPr="009920F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3A1F37" w:rsidRPr="009920F9"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3A1F37" w:rsidRPr="009920F9">
        <w:rPr>
          <w:rFonts w:ascii="Times New Roman" w:eastAsia="Times New Roman" w:hAnsi="Times New Roman" w:cs="Times New Roman"/>
          <w:spacing w:val="5"/>
          <w:sz w:val="28"/>
          <w:szCs w:val="28"/>
        </w:rPr>
        <w:t>ы</w:t>
      </w:r>
      <w:r w:rsidR="003A1F37" w:rsidRPr="009920F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A1F37" w:rsidRPr="009920F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о</w:t>
      </w:r>
      <w:r w:rsidR="003A1F37" w:rsidRPr="009920F9">
        <w:rPr>
          <w:rFonts w:ascii="Times New Roman" w:eastAsia="Times New Roman" w:hAnsi="Times New Roman" w:cs="Times New Roman"/>
          <w:sz w:val="28"/>
          <w:szCs w:val="28"/>
        </w:rPr>
        <w:t>ц</w:t>
      </w:r>
      <w:r w:rsidR="003A1F37"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3A1F37" w:rsidRPr="009920F9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3A1F37" w:rsidRPr="009920F9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3A1F37"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="003A1F37" w:rsidRPr="009920F9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="003A1F37" w:rsidRPr="009920F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3A1F37"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="003A1F37" w:rsidRPr="009920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A1F37" w:rsidRPr="009920F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3A1F37" w:rsidRPr="009920F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3A1F37" w:rsidRPr="009920F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3A1F37" w:rsidRPr="009920F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1F37"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="003A1F37" w:rsidRPr="009920F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3A1F37"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щес</w:t>
      </w:r>
      <w:r w:rsidR="003A1F37" w:rsidRPr="009920F9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="003A1F37" w:rsidRPr="009920F9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3A1F37" w:rsidRPr="009920F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A1F37"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3A1F37" w:rsidRPr="009920F9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="003A1F37" w:rsidRPr="009920F9">
        <w:rPr>
          <w:rFonts w:ascii="Times New Roman" w:eastAsia="Times New Roman" w:hAnsi="Times New Roman" w:cs="Times New Roman"/>
          <w:spacing w:val="2"/>
          <w:sz w:val="28"/>
          <w:szCs w:val="28"/>
        </w:rPr>
        <w:t>федерального государственного контроля (надзора)</w:t>
      </w:r>
      <w:r w:rsidRPr="009920F9">
        <w:rPr>
          <w:rFonts w:ascii="Times New Roman" w:hAnsi="Times New Roman" w:cs="Times New Roman"/>
          <w:sz w:val="28"/>
          <w:szCs w:val="28"/>
        </w:rPr>
        <w:t xml:space="preserve"> в сфере образования на территории Забайкальского края на 202</w:t>
      </w:r>
      <w:r w:rsidR="009920F9" w:rsidRPr="009920F9">
        <w:rPr>
          <w:rFonts w:ascii="Times New Roman" w:hAnsi="Times New Roman" w:cs="Times New Roman"/>
          <w:sz w:val="28"/>
          <w:szCs w:val="28"/>
        </w:rPr>
        <w:t>4</w:t>
      </w:r>
      <w:r w:rsidRPr="009920F9">
        <w:rPr>
          <w:rFonts w:ascii="Times New Roman" w:hAnsi="Times New Roman" w:cs="Times New Roman"/>
          <w:sz w:val="28"/>
          <w:szCs w:val="28"/>
        </w:rPr>
        <w:t xml:space="preserve"> год</w:t>
      </w:r>
      <w:r w:rsidRPr="009920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(далее - Программа): </w:t>
      </w:r>
    </w:p>
    <w:p w14:paraId="39AEDE7A" w14:textId="34A96A4A" w:rsidR="002F12E1" w:rsidRPr="009920F9" w:rsidRDefault="002F12E1" w:rsidP="002F12E1">
      <w:pPr>
        <w:pStyle w:val="a3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920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статья 44 Федерального закона от 31.07.2020 г. № 248-ФЗ «О государственном контроле (надзоре) и муниципальном контроле в Российской Федерации»</w:t>
      </w:r>
      <w:r w:rsidR="00754DE5" w:rsidRPr="009920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(далее – Ф</w:t>
      </w:r>
      <w:r w:rsidR="00206245" w:rsidRPr="009920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едеральный закон</w:t>
      </w:r>
      <w:r w:rsidR="00754DE5" w:rsidRPr="009920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№ 248</w:t>
      </w:r>
      <w:r w:rsidR="00206245" w:rsidRPr="009920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-ФЗ</w:t>
      </w:r>
      <w:r w:rsidR="00754DE5" w:rsidRPr="009920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Pr="009920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14:paraId="0499B608" w14:textId="1585AA56" w:rsidR="002F12E1" w:rsidRPr="009920F9" w:rsidRDefault="002F12E1" w:rsidP="002F12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0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постановление Правительства Российской Федерации от 25.06.2021 г. № 990 «</w:t>
      </w:r>
      <w:r w:rsidRPr="009920F9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43E45413" w14:textId="6E75FE70" w:rsidR="00754DE5" w:rsidRPr="009920F9" w:rsidRDefault="00754DE5" w:rsidP="002F12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0F9">
        <w:rPr>
          <w:rFonts w:ascii="Times New Roman" w:hAnsi="Times New Roman" w:cs="Times New Roman"/>
          <w:sz w:val="28"/>
          <w:szCs w:val="28"/>
        </w:rPr>
        <w:t xml:space="preserve">- </w:t>
      </w:r>
      <w:r w:rsidRPr="009920F9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федеральном государственном контроле (надзоре) в сфере образования, утвержденное постановлением Правительства Российской Федерации от 25 июня 2021 г. № 997 (далее - Положение).</w:t>
      </w:r>
    </w:p>
    <w:p w14:paraId="17E8FDDE" w14:textId="77777777" w:rsidR="002F12E1" w:rsidRPr="009920F9" w:rsidRDefault="002F12E1" w:rsidP="002F12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ECA8DC" w14:textId="0F0D8A77" w:rsidR="00754DE5" w:rsidRPr="009920F9" w:rsidRDefault="002F12E1" w:rsidP="00754DE5">
      <w:pPr>
        <w:pStyle w:val="a3"/>
        <w:numPr>
          <w:ilvl w:val="0"/>
          <w:numId w:val="9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920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Ответственный исполнитель программы: Управление лицензирования, государственной аккредитации, надзора и контроля Министерства образования и науки Забайкальского края.</w:t>
      </w:r>
    </w:p>
    <w:p w14:paraId="59355B55" w14:textId="77777777" w:rsidR="002F12E1" w:rsidRPr="009920F9" w:rsidRDefault="002F12E1" w:rsidP="002F12E1">
      <w:pPr>
        <w:pStyle w:val="a3"/>
        <w:tabs>
          <w:tab w:val="left" w:pos="1276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6EFD9FDF" w14:textId="73261777" w:rsidR="002F12E1" w:rsidRPr="009920F9" w:rsidRDefault="002F12E1" w:rsidP="002F12E1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0F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920F9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амм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20F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920F9">
        <w:rPr>
          <w:rFonts w:ascii="Times New Roman" w:eastAsia="Times New Roman" w:hAnsi="Times New Roman" w:cs="Times New Roman"/>
          <w:spacing w:val="-5"/>
          <w:sz w:val="28"/>
          <w:szCs w:val="28"/>
        </w:rPr>
        <w:t>предусматривает комплекс</w:t>
      </w:r>
      <w:r w:rsidRPr="009920F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920F9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9920F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9920F9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20F9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ес</w:t>
      </w:r>
      <w:r w:rsidRPr="009920F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9920F9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ме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ропри</w:t>
      </w:r>
      <w:r w:rsidRPr="009920F9">
        <w:rPr>
          <w:rFonts w:ascii="Times New Roman" w:eastAsia="Times New Roman" w:hAnsi="Times New Roman" w:cs="Times New Roman"/>
          <w:spacing w:val="6"/>
          <w:sz w:val="28"/>
          <w:szCs w:val="28"/>
        </w:rPr>
        <w:t>я</w:t>
      </w:r>
      <w:r w:rsidRPr="009920F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ий, н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9920F9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920F9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9920F9">
        <w:rPr>
          <w:rFonts w:ascii="Times New Roman" w:eastAsia="Times New Roman" w:hAnsi="Times New Roman" w:cs="Times New Roman"/>
          <w:spacing w:val="5"/>
          <w:sz w:val="28"/>
          <w:szCs w:val="28"/>
        </w:rPr>
        <w:t>ы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х на</w:t>
      </w:r>
      <w:r w:rsidRPr="009920F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9920F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9920F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9920F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9920F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9920F9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ше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9920F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20F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9920F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920F9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920F9">
        <w:rPr>
          <w:rFonts w:ascii="Times New Roman" w:eastAsia="Times New Roman" w:hAnsi="Times New Roman" w:cs="Times New Roman"/>
          <w:spacing w:val="4"/>
          <w:sz w:val="28"/>
          <w:szCs w:val="28"/>
        </w:rPr>
        <w:t>ы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0F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9920F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20F9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9920F9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9920F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920F9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или)</w:t>
      </w:r>
      <w:r w:rsidRPr="009920F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9920F9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9920F9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Pr="009920F9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9920F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20F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920F9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9920F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ще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20F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20F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20F9">
        <w:rPr>
          <w:rFonts w:ascii="Times New Roman" w:eastAsia="Times New Roman" w:hAnsi="Times New Roman" w:cs="Times New Roman"/>
          <w:spacing w:val="-5"/>
          <w:sz w:val="28"/>
          <w:szCs w:val="28"/>
        </w:rPr>
        <w:t>х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20F9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яем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ым з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9920F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оном</w:t>
      </w:r>
      <w:r w:rsidRPr="009920F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9920F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9920F9">
        <w:rPr>
          <w:rFonts w:ascii="Times New Roman" w:eastAsia="Times New Roman" w:hAnsi="Times New Roman" w:cs="Times New Roman"/>
          <w:spacing w:val="12"/>
          <w:sz w:val="28"/>
          <w:szCs w:val="28"/>
        </w:rPr>
        <w:t>м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20F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920F9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9920F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9920F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920F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20F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9920F9">
        <w:rPr>
          <w:rFonts w:ascii="Times New Roman" w:eastAsia="Times New Roman" w:hAnsi="Times New Roman" w:cs="Times New Roman"/>
          <w:spacing w:val="5"/>
          <w:sz w:val="28"/>
          <w:szCs w:val="28"/>
        </w:rPr>
        <w:t>ы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920F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о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9920F9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9920F9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9920F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920F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920F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9920F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щес</w:t>
      </w:r>
      <w:r w:rsidRPr="009920F9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9920F9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Pr="009920F9">
        <w:rPr>
          <w:rFonts w:ascii="Times New Roman" w:eastAsia="Times New Roman" w:hAnsi="Times New Roman" w:cs="Times New Roman"/>
          <w:spacing w:val="2"/>
          <w:sz w:val="28"/>
          <w:szCs w:val="28"/>
        </w:rPr>
        <w:t>федерального государственного контроля (надзора) в сфере образования</w:t>
      </w:r>
      <w:r w:rsidRPr="009920F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920F9">
        <w:rPr>
          <w:rFonts w:ascii="Times New Roman" w:hAnsi="Times New Roman" w:cs="Times New Roman"/>
          <w:sz w:val="28"/>
          <w:szCs w:val="28"/>
        </w:rPr>
        <w:t xml:space="preserve">Управлением лицензирования, государственной аккредитации, надзора и контроля (далее – Управление) Министерства образования и науки Забайкальского края (далее – Министерство) 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на территории Забайкальского края в</w:t>
      </w:r>
      <w:r w:rsidRPr="009920F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920F9" w:rsidRPr="009920F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920F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920F9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9920F9">
        <w:rPr>
          <w:rFonts w:ascii="Times New Roman" w:eastAsia="Times New Roman" w:hAnsi="Times New Roman" w:cs="Times New Roman"/>
          <w:sz w:val="28"/>
          <w:szCs w:val="28"/>
        </w:rPr>
        <w:t>оду.</w:t>
      </w:r>
    </w:p>
    <w:p w14:paraId="12EB1F9B" w14:textId="77777777" w:rsidR="002F12E1" w:rsidRPr="009920F9" w:rsidRDefault="002F12E1" w:rsidP="002F12E1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1283EDF" w14:textId="77777777" w:rsidR="002F12E1" w:rsidRPr="009920F9" w:rsidRDefault="002F12E1" w:rsidP="002F12E1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контроля (надзора) в сфере образования Управление проводит следующие виды профилактических мероприятий:</w:t>
      </w:r>
    </w:p>
    <w:p w14:paraId="6000C860" w14:textId="77777777" w:rsidR="002F12E1" w:rsidRPr="009920F9" w:rsidRDefault="002F12E1" w:rsidP="002F12E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F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14:paraId="19140323" w14:textId="77777777" w:rsidR="002F12E1" w:rsidRPr="009920F9" w:rsidRDefault="002F12E1" w:rsidP="002F12E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F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обобщение правоприменительной практики;</w:t>
      </w:r>
    </w:p>
    <w:p w14:paraId="2FC91DA6" w14:textId="77777777" w:rsidR="002F12E1" w:rsidRPr="009920F9" w:rsidRDefault="002F12E1" w:rsidP="002F12E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F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объявление предостережения;</w:t>
      </w:r>
    </w:p>
    <w:p w14:paraId="51832B2A" w14:textId="77777777" w:rsidR="002F12E1" w:rsidRPr="009920F9" w:rsidRDefault="002F12E1" w:rsidP="002F12E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F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консультирование;</w:t>
      </w:r>
    </w:p>
    <w:p w14:paraId="301BDD80" w14:textId="77777777" w:rsidR="002F12E1" w:rsidRPr="009920F9" w:rsidRDefault="002F12E1" w:rsidP="002F12E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F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профилактический визит.</w:t>
      </w:r>
    </w:p>
    <w:p w14:paraId="380D38EA" w14:textId="77777777" w:rsidR="002F12E1" w:rsidRPr="009920F9" w:rsidRDefault="002F12E1" w:rsidP="002F12E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E4D326F" w14:textId="77777777" w:rsidR="002F12E1" w:rsidRPr="009920F9" w:rsidRDefault="002F12E1" w:rsidP="002F12E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920F9">
        <w:rPr>
          <w:rFonts w:ascii="Times New Roman" w:hAnsi="Times New Roman"/>
          <w:sz w:val="28"/>
          <w:szCs w:val="28"/>
        </w:rPr>
        <w:t>В Программу возможно внесение изменений в части организации профилактических визитов. Изменения могут вноситься в случае необходимости ежемесячно без проведения публичного обсуждения.</w:t>
      </w:r>
    </w:p>
    <w:p w14:paraId="2294CCD4" w14:textId="77777777" w:rsidR="002F12E1" w:rsidRPr="009920F9" w:rsidRDefault="002F12E1" w:rsidP="002F12E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82A846" w14:textId="5AAE85C2" w:rsidR="002F12E1" w:rsidRPr="009920F9" w:rsidRDefault="002F12E1" w:rsidP="002F12E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20F9">
        <w:rPr>
          <w:rFonts w:ascii="Times New Roman" w:hAnsi="Times New Roman"/>
          <w:sz w:val="28"/>
          <w:szCs w:val="28"/>
        </w:rPr>
        <w:t>6. В Программе не указываются источники и объемы финансирования, т. к. Программа носит информационно-методический характер и реализуется в рамках осуществления полномочий Российской Федерации в сфере образования, переданных для осуществления органам исполнительной власти субъектов Российской Федерации.</w:t>
      </w:r>
    </w:p>
    <w:p w14:paraId="4C7E554E" w14:textId="77777777" w:rsidR="002F12E1" w:rsidRPr="009920F9" w:rsidRDefault="002F12E1" w:rsidP="002F12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59B5CF1" w14:textId="77777777" w:rsidR="002F12E1" w:rsidRPr="009920F9" w:rsidRDefault="002F12E1" w:rsidP="002F12E1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0F9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федерального государственного контроля (надзора) в сфере образования, описание текущего развития профилактической деятельности Министерства образования и науки Забайкальского края, характеристика проблем, на решение которых направлена программа профилактики</w:t>
      </w:r>
    </w:p>
    <w:p w14:paraId="10595B61" w14:textId="7FC32053" w:rsidR="00754DE5" w:rsidRPr="009920F9" w:rsidRDefault="00754DE5" w:rsidP="006C6928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</w:p>
    <w:p w14:paraId="1A4C54FC" w14:textId="43DC5812" w:rsidR="002F12E1" w:rsidRPr="009920F9" w:rsidRDefault="002F12E1" w:rsidP="002F12E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20F9">
        <w:rPr>
          <w:rFonts w:ascii="Times New Roman" w:hAnsi="Times New Roman" w:cs="Times New Roman"/>
          <w:sz w:val="28"/>
          <w:szCs w:val="28"/>
        </w:rPr>
        <w:t>Подконтрольными субъектами при осуществлении федерального государственного контроля (надзора) в сфере образования являются организации, осуществляющие образовательную деятельность:</w:t>
      </w:r>
    </w:p>
    <w:p w14:paraId="7D64F4F3" w14:textId="77777777" w:rsidR="002F12E1" w:rsidRPr="009920F9" w:rsidRDefault="002F12E1" w:rsidP="002F12E1">
      <w:pPr>
        <w:pStyle w:val="a3"/>
        <w:numPr>
          <w:ilvl w:val="0"/>
          <w:numId w:val="3"/>
        </w:numPr>
        <w:spacing w:after="0"/>
        <w:ind w:left="0" w:firstLine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F9">
        <w:rPr>
          <w:rFonts w:ascii="Times New Roman" w:hAnsi="Times New Roman" w:cs="Times New Roman"/>
          <w:sz w:val="28"/>
          <w:szCs w:val="28"/>
        </w:rPr>
        <w:t>образовательные организации:</w:t>
      </w:r>
    </w:p>
    <w:p w14:paraId="25161154" w14:textId="77777777" w:rsidR="002F12E1" w:rsidRPr="009920F9" w:rsidRDefault="002F12E1" w:rsidP="002F12E1">
      <w:pPr>
        <w:pStyle w:val="a3"/>
        <w:spacing w:after="0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  <w:r w:rsidRPr="009920F9">
        <w:rPr>
          <w:rFonts w:ascii="Times New Roman" w:hAnsi="Times New Roman" w:cs="Times New Roman"/>
          <w:sz w:val="28"/>
          <w:szCs w:val="28"/>
        </w:rPr>
        <w:t>- дошкольные образовательные организации;</w:t>
      </w:r>
    </w:p>
    <w:p w14:paraId="5AA39184" w14:textId="77777777" w:rsidR="002F12E1" w:rsidRPr="009920F9" w:rsidRDefault="002F12E1" w:rsidP="002F12E1">
      <w:pPr>
        <w:pStyle w:val="a3"/>
        <w:spacing w:after="0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  <w:r w:rsidRPr="009920F9">
        <w:rPr>
          <w:rFonts w:ascii="Times New Roman" w:hAnsi="Times New Roman" w:cs="Times New Roman"/>
          <w:sz w:val="28"/>
          <w:szCs w:val="28"/>
        </w:rPr>
        <w:t>- общеобразовательные организации;</w:t>
      </w:r>
    </w:p>
    <w:p w14:paraId="5012522A" w14:textId="77777777" w:rsidR="002F12E1" w:rsidRPr="009920F9" w:rsidRDefault="002F12E1" w:rsidP="002F12E1">
      <w:pPr>
        <w:pStyle w:val="a3"/>
        <w:spacing w:after="0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  <w:r w:rsidRPr="009920F9">
        <w:rPr>
          <w:rFonts w:ascii="Times New Roman" w:hAnsi="Times New Roman" w:cs="Times New Roman"/>
          <w:sz w:val="28"/>
          <w:szCs w:val="28"/>
        </w:rPr>
        <w:t>- профессиональные образовательные организации;</w:t>
      </w:r>
    </w:p>
    <w:p w14:paraId="69E6ED99" w14:textId="77777777" w:rsidR="002F12E1" w:rsidRPr="009920F9" w:rsidRDefault="002F12E1" w:rsidP="002F12E1">
      <w:pPr>
        <w:pStyle w:val="a3"/>
        <w:spacing w:after="0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  <w:r w:rsidRPr="009920F9">
        <w:rPr>
          <w:rFonts w:ascii="Times New Roman" w:hAnsi="Times New Roman" w:cs="Times New Roman"/>
          <w:sz w:val="28"/>
          <w:szCs w:val="28"/>
        </w:rPr>
        <w:t>- организации дополнительного образования;</w:t>
      </w:r>
    </w:p>
    <w:p w14:paraId="5B35E657" w14:textId="77777777" w:rsidR="002F12E1" w:rsidRPr="009920F9" w:rsidRDefault="002F12E1" w:rsidP="002F12E1">
      <w:pPr>
        <w:pStyle w:val="a3"/>
        <w:spacing w:after="0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  <w:r w:rsidRPr="009920F9">
        <w:rPr>
          <w:rFonts w:ascii="Times New Roman" w:hAnsi="Times New Roman" w:cs="Times New Roman"/>
          <w:sz w:val="28"/>
          <w:szCs w:val="28"/>
        </w:rPr>
        <w:t xml:space="preserve">- организации дополнительного профессионального образования; </w:t>
      </w:r>
    </w:p>
    <w:p w14:paraId="3DD276B1" w14:textId="77777777" w:rsidR="002F12E1" w:rsidRPr="009920F9" w:rsidRDefault="002F12E1" w:rsidP="002F12E1">
      <w:pPr>
        <w:spacing w:after="0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 w:rsidRPr="009920F9">
        <w:rPr>
          <w:rFonts w:ascii="Times New Roman" w:hAnsi="Times New Roman" w:cs="Times New Roman"/>
          <w:sz w:val="28"/>
          <w:szCs w:val="28"/>
        </w:rPr>
        <w:t>2. организации, осуществляющие обучение:</w:t>
      </w:r>
    </w:p>
    <w:p w14:paraId="4E202B08" w14:textId="744E591C" w:rsidR="002F12E1" w:rsidRPr="009920F9" w:rsidRDefault="002F12E1" w:rsidP="002F12E1">
      <w:pPr>
        <w:spacing w:after="0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 w:rsidRPr="009920F9">
        <w:rPr>
          <w:rFonts w:ascii="Times New Roman" w:hAnsi="Times New Roman" w:cs="Times New Roman"/>
          <w:sz w:val="28"/>
          <w:szCs w:val="28"/>
        </w:rPr>
        <w:t>- организации для детей-сирот и детей, оставшихся без попечения родителей;</w:t>
      </w:r>
    </w:p>
    <w:p w14:paraId="431FBDBA" w14:textId="77777777" w:rsidR="002F12E1" w:rsidRPr="009920F9" w:rsidRDefault="002F12E1" w:rsidP="002F12E1">
      <w:pPr>
        <w:spacing w:after="0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 w:rsidRPr="009920F9">
        <w:rPr>
          <w:rFonts w:ascii="Times New Roman" w:hAnsi="Times New Roman" w:cs="Times New Roman"/>
          <w:sz w:val="28"/>
          <w:szCs w:val="28"/>
        </w:rPr>
        <w:lastRenderedPageBreak/>
        <w:t>- организации, осуществляющие лечение, оздоровление и (или) отдых; организации, осуществляющие социальное обслуживание;</w:t>
      </w:r>
    </w:p>
    <w:p w14:paraId="33BE7105" w14:textId="77777777" w:rsidR="002F12E1" w:rsidRPr="009920F9" w:rsidRDefault="002F12E1" w:rsidP="002F12E1">
      <w:pPr>
        <w:spacing w:after="0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 w:rsidRPr="009920F9">
        <w:rPr>
          <w:rFonts w:ascii="Times New Roman" w:hAnsi="Times New Roman" w:cs="Times New Roman"/>
          <w:sz w:val="28"/>
          <w:szCs w:val="28"/>
        </w:rPr>
        <w:t>- научные организации;</w:t>
      </w:r>
    </w:p>
    <w:p w14:paraId="2C02AE99" w14:textId="77777777" w:rsidR="002F12E1" w:rsidRPr="009920F9" w:rsidRDefault="002F12E1" w:rsidP="002F12E1">
      <w:pPr>
        <w:spacing w:after="0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 w:rsidRPr="009920F9">
        <w:rPr>
          <w:rFonts w:ascii="Times New Roman" w:hAnsi="Times New Roman" w:cs="Times New Roman"/>
          <w:sz w:val="28"/>
          <w:szCs w:val="28"/>
        </w:rPr>
        <w:t>- иные юридические лица, осуществляющие обучение;</w:t>
      </w:r>
    </w:p>
    <w:p w14:paraId="7DF0FEFE" w14:textId="77777777" w:rsidR="002F12E1" w:rsidRPr="009920F9" w:rsidRDefault="002F12E1" w:rsidP="002F12E1">
      <w:pPr>
        <w:spacing w:after="0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 w:rsidRPr="009920F9">
        <w:rPr>
          <w:rFonts w:ascii="Times New Roman" w:hAnsi="Times New Roman" w:cs="Times New Roman"/>
          <w:sz w:val="28"/>
          <w:szCs w:val="28"/>
        </w:rPr>
        <w:t>3. индивидуальные предприниматели, реализующие основные и дополнительные общеобразовательные программы.</w:t>
      </w:r>
    </w:p>
    <w:p w14:paraId="55474465" w14:textId="77777777" w:rsidR="000B101C" w:rsidRPr="009920F9" w:rsidRDefault="000B101C" w:rsidP="00314A0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7B90363" w14:textId="7231678A" w:rsidR="000B101C" w:rsidRPr="009920F9" w:rsidRDefault="000B101C" w:rsidP="000B101C">
      <w:pPr>
        <w:pStyle w:val="a3"/>
        <w:numPr>
          <w:ilvl w:val="1"/>
          <w:numId w:val="13"/>
        </w:numPr>
        <w:ind w:left="709" w:firstLine="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20F9">
        <w:rPr>
          <w:rFonts w:ascii="Times New Roman" w:hAnsi="Times New Roman" w:cs="Times New Roman"/>
          <w:bCs/>
          <w:sz w:val="28"/>
          <w:szCs w:val="28"/>
        </w:rPr>
        <w:t>Анализ текущего состояния осуществления федерального государственного контроля (надзора) в сфере образования</w:t>
      </w:r>
    </w:p>
    <w:p w14:paraId="6C5E022E" w14:textId="77777777" w:rsidR="000B101C" w:rsidRPr="009920F9" w:rsidRDefault="000B101C" w:rsidP="000B101C">
      <w:pPr>
        <w:pStyle w:val="a3"/>
        <w:ind w:left="130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711A66" w14:textId="77777777" w:rsidR="006C6928" w:rsidRPr="009920F9" w:rsidRDefault="006C6928" w:rsidP="006C6928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920F9">
        <w:rPr>
          <w:sz w:val="28"/>
          <w:szCs w:val="28"/>
        </w:rPr>
        <w:t>Предметом федерального государственного контроля (надзора) в сфере образования являются:</w:t>
      </w:r>
    </w:p>
    <w:p w14:paraId="420EA24E" w14:textId="77777777" w:rsidR="006C6928" w:rsidRPr="009920F9" w:rsidRDefault="006C6928" w:rsidP="006C6928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920F9">
        <w:rPr>
          <w:sz w:val="28"/>
          <w:szCs w:val="28"/>
        </w:rPr>
        <w:t>1) 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 w14:paraId="46756FB7" w14:textId="33140412" w:rsidR="006C6928" w:rsidRPr="009920F9" w:rsidRDefault="006C6928" w:rsidP="006C6928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920F9">
        <w:rPr>
          <w:sz w:val="28"/>
          <w:szCs w:val="28"/>
        </w:rP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</w:t>
      </w:r>
      <w:r w:rsidR="009920F9" w:rsidRPr="009920F9">
        <w:rPr>
          <w:sz w:val="28"/>
          <w:szCs w:val="28"/>
        </w:rPr>
        <w:t>.</w:t>
      </w:r>
    </w:p>
    <w:p w14:paraId="325AC143" w14:textId="66D6A0BB" w:rsidR="006C6928" w:rsidRPr="00C91FD1" w:rsidRDefault="006C6928" w:rsidP="006C692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FD1">
        <w:rPr>
          <w:rFonts w:ascii="Times New Roman" w:hAnsi="Times New Roman" w:cs="Times New Roman"/>
          <w:sz w:val="28"/>
          <w:szCs w:val="28"/>
        </w:rPr>
        <w:t>В соответствии с частью 4 статьи 93 Федерального закона № 273-ФЗ федеральный государственный контроль (надзор) в сфере образования в целях снижения риска причинения вреда (ущерба) установленным законом ценностям реализуется с применением риск-ориентированного подхода.</w:t>
      </w:r>
      <w:r w:rsidR="005B5E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A9AF3B" w14:textId="60CF0AFE" w:rsidR="002F12E1" w:rsidRPr="00C91FD1" w:rsidRDefault="002F12E1" w:rsidP="006C692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FD1">
        <w:rPr>
          <w:rFonts w:ascii="Times New Roman" w:hAnsi="Times New Roman" w:cs="Times New Roman"/>
          <w:sz w:val="28"/>
          <w:szCs w:val="28"/>
        </w:rPr>
        <w:t>В 202</w:t>
      </w:r>
      <w:r w:rsidR="00C91FD1" w:rsidRPr="00C91FD1">
        <w:rPr>
          <w:rFonts w:ascii="Times New Roman" w:hAnsi="Times New Roman" w:cs="Times New Roman"/>
          <w:sz w:val="28"/>
          <w:szCs w:val="28"/>
        </w:rPr>
        <w:t>3</w:t>
      </w:r>
      <w:r w:rsidRPr="00C91FD1">
        <w:rPr>
          <w:rFonts w:ascii="Times New Roman" w:hAnsi="Times New Roman" w:cs="Times New Roman"/>
          <w:sz w:val="28"/>
          <w:szCs w:val="28"/>
        </w:rPr>
        <w:t xml:space="preserve"> году федеральный государственный контроль (надзор) в сфере образования осуществляется в соответствии с</w:t>
      </w:r>
      <w:r w:rsidR="00FD5B1F" w:rsidRPr="00C91FD1">
        <w:rPr>
          <w:rFonts w:ascii="Times New Roman" w:hAnsi="Times New Roman" w:cs="Times New Roman"/>
          <w:sz w:val="28"/>
          <w:szCs w:val="28"/>
        </w:rPr>
        <w:t xml:space="preserve"> </w:t>
      </w:r>
      <w:r w:rsidR="00754DE5" w:rsidRPr="00C91FD1">
        <w:rPr>
          <w:rFonts w:ascii="Times New Roman" w:hAnsi="Times New Roman" w:cs="Times New Roman"/>
          <w:sz w:val="28"/>
          <w:szCs w:val="28"/>
        </w:rPr>
        <w:t>Ф</w:t>
      </w:r>
      <w:r w:rsidR="00206245" w:rsidRPr="00C91FD1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754DE5" w:rsidRPr="00C91FD1">
        <w:rPr>
          <w:rFonts w:ascii="Times New Roman" w:hAnsi="Times New Roman" w:cs="Times New Roman"/>
          <w:sz w:val="28"/>
          <w:szCs w:val="28"/>
        </w:rPr>
        <w:t xml:space="preserve"> № 248</w:t>
      </w:r>
      <w:r w:rsidR="00206245" w:rsidRPr="00C91FD1">
        <w:rPr>
          <w:rFonts w:ascii="Times New Roman" w:hAnsi="Times New Roman" w:cs="Times New Roman"/>
          <w:sz w:val="28"/>
          <w:szCs w:val="28"/>
        </w:rPr>
        <w:t>-ФЗ с учетом Постановления Правительства Российской Федерации от 10.03.2022 г. № 336 (</w:t>
      </w:r>
      <w:r w:rsidR="00C91FD1">
        <w:rPr>
          <w:rFonts w:ascii="Times New Roman" w:hAnsi="Times New Roman" w:cs="Times New Roman"/>
          <w:sz w:val="28"/>
          <w:szCs w:val="28"/>
        </w:rPr>
        <w:t>с изменениями</w:t>
      </w:r>
      <w:r w:rsidR="00206245" w:rsidRPr="00C91FD1">
        <w:rPr>
          <w:rFonts w:ascii="Times New Roman" w:hAnsi="Times New Roman" w:cs="Times New Roman"/>
          <w:sz w:val="28"/>
          <w:szCs w:val="28"/>
        </w:rPr>
        <w:t>) (далее – Постановление № 336).</w:t>
      </w:r>
    </w:p>
    <w:p w14:paraId="3932B0B0" w14:textId="1499AB68" w:rsidR="00C91FD1" w:rsidRPr="00C91FD1" w:rsidRDefault="00FD5B1F" w:rsidP="00C91FD1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63">
        <w:rPr>
          <w:rFonts w:ascii="Times New Roman" w:hAnsi="Times New Roman" w:cs="Times New Roman"/>
          <w:sz w:val="28"/>
          <w:szCs w:val="28"/>
        </w:rPr>
        <w:t>На 202</w:t>
      </w:r>
      <w:r w:rsidR="00010349" w:rsidRPr="008A3763">
        <w:rPr>
          <w:rFonts w:ascii="Times New Roman" w:hAnsi="Times New Roman" w:cs="Times New Roman"/>
          <w:sz w:val="28"/>
          <w:szCs w:val="28"/>
        </w:rPr>
        <w:t>3</w:t>
      </w:r>
      <w:r w:rsidRPr="008A376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</w:t>
      </w:r>
      <w:r w:rsidRPr="008A3763">
        <w:rPr>
          <w:rFonts w:ascii="Times New Roman" w:hAnsi="Times New Roman" w:cs="Times New Roman"/>
          <w:sz w:val="28"/>
          <w:szCs w:val="28"/>
        </w:rPr>
        <w:t>государственного контроля (надзора) в сфере образования</w:t>
      </w:r>
      <w:r w:rsidRPr="008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отнесения объектов контроля к категории высокого </w:t>
      </w:r>
      <w:r w:rsidR="00010349" w:rsidRPr="008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периодичности проведения плановых контрольных (надзорных) мероприятий </w:t>
      </w:r>
      <w:r w:rsidRPr="008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запланировано проведение </w:t>
      </w:r>
      <w:r w:rsidR="00010349" w:rsidRPr="008A37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010349" w:rsidRPr="008A3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отношении муниципального образовательного учреждения</w:t>
      </w:r>
      <w:r w:rsidR="008A37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позже была исключена из проекта плана.</w:t>
      </w:r>
      <w:r w:rsidR="00010349" w:rsidRPr="008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</w:t>
      </w:r>
      <w:r w:rsidR="00C91FD1" w:rsidRPr="00C91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91FD1" w:rsidRPr="00C91F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1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1FD1" w:rsidRPr="00C9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C9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№ 336, устанавливающего запрет на </w:t>
      </w:r>
      <w:r w:rsidR="00C91FD1" w:rsidRPr="00C91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</w:t>
      </w:r>
      <w:r w:rsidR="00C9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8A37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C9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</w:t>
      </w:r>
      <w:r w:rsidR="008A37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9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обязательны</w:t>
      </w:r>
      <w:r w:rsidR="008A37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9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</w:t>
      </w:r>
      <w:r w:rsidR="008A37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9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</w:t>
      </w:r>
      <w:r w:rsidR="00C91FD1" w:rsidRPr="00C91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продолжительностью один день, не предусматривающи</w:t>
      </w:r>
      <w:r w:rsidR="008A37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91FD1" w:rsidRPr="00C9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отказа от его проведения</w:t>
      </w:r>
      <w:r w:rsidR="00C91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1FD1" w:rsidRPr="00C9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BD2FF2" w14:textId="77777777" w:rsidR="00314A0E" w:rsidRPr="00C91FD1" w:rsidRDefault="00314A0E" w:rsidP="00C91FD1">
      <w:pPr>
        <w:spacing w:after="0"/>
        <w:jc w:val="both"/>
        <w:rPr>
          <w:rStyle w:val="ae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53E51E44" w14:textId="5AEA447D" w:rsidR="00314A0E" w:rsidRPr="00C91FD1" w:rsidRDefault="00314A0E" w:rsidP="00314A0E">
      <w:pPr>
        <w:pStyle w:val="a3"/>
        <w:spacing w:after="0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1FD1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 xml:space="preserve">2.2 </w:t>
      </w:r>
      <w:r w:rsidRPr="00C91FD1">
        <w:rPr>
          <w:rFonts w:ascii="Times New Roman" w:hAnsi="Times New Roman" w:cs="Times New Roman"/>
          <w:bCs/>
          <w:sz w:val="28"/>
          <w:szCs w:val="28"/>
        </w:rPr>
        <w:t>Описание текущего развития профилактической деятельности Министерства образования и науки Забайкальского края, характеристика проблем, на решение которых направлена программа профилактики.</w:t>
      </w:r>
    </w:p>
    <w:p w14:paraId="421F03F0" w14:textId="77777777" w:rsidR="00754DE5" w:rsidRPr="009920F9" w:rsidRDefault="00754DE5" w:rsidP="00754DE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45E9C696" w14:textId="28E385A7" w:rsidR="00754DE5" w:rsidRPr="00C91FD1" w:rsidRDefault="00754DE5" w:rsidP="00754DE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Профилактические мероприятия осуществляются в порядке, установленном Федеральным законом </w:t>
      </w:r>
      <w:r w:rsidR="00206245" w:rsidRPr="00C91FD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91FD1">
        <w:rPr>
          <w:rFonts w:ascii="Times New Roman" w:hAnsi="Times New Roman" w:cs="Times New Roman"/>
          <w:sz w:val="28"/>
          <w:szCs w:val="28"/>
          <w:shd w:val="clear" w:color="auto" w:fill="FFFFFF"/>
        </w:rPr>
        <w:t> 248-ФЗ, а также Положением</w:t>
      </w:r>
      <w:r w:rsidR="000C78BF" w:rsidRPr="00C91F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8524E1E" w14:textId="77777777" w:rsidR="00314A0E" w:rsidRPr="00C91FD1" w:rsidRDefault="00314A0E" w:rsidP="004021F0">
      <w:pPr>
        <w:pStyle w:val="a3"/>
        <w:spacing w:after="0"/>
        <w:ind w:left="0" w:firstLine="709"/>
        <w:jc w:val="both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9C4F71" w14:textId="67BAEE95" w:rsidR="00314A0E" w:rsidRPr="00C91FD1" w:rsidRDefault="00314A0E" w:rsidP="00314A0E">
      <w:pPr>
        <w:pStyle w:val="a3"/>
        <w:spacing w:after="0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1F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Информирование</w:t>
      </w:r>
    </w:p>
    <w:p w14:paraId="095FB175" w14:textId="37279B7D" w:rsidR="00754DE5" w:rsidRPr="00C91FD1" w:rsidRDefault="00754DE5" w:rsidP="00314A0E">
      <w:pPr>
        <w:pStyle w:val="a3"/>
        <w:spacing w:after="0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584D6EA" w14:textId="347BC856" w:rsidR="00754DE5" w:rsidRPr="00C91FD1" w:rsidRDefault="00206245" w:rsidP="00754DE5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D1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образования и науки Забайкальского края в лице Управления лицензирования, государственной аккредитации, надзора и контроля</w:t>
      </w:r>
      <w:r w:rsidR="00754DE5" w:rsidRPr="00C91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 информирование контролируемых и</w:t>
      </w:r>
      <w:r w:rsidRPr="00C91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4DE5" w:rsidRPr="00C91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иных заинтересованных лиц по вопросам соблюдения обязательных требований, установленных законодательством Российской Федерации об образовании, в том числе лицензионных требований при осуществлении образовательной деятельности и требований, установленных федеральными государственными образовательными стандартами, посредством размещения соответствующих сведений на своем официальном сайте в информационно-телекоммуникационной сети </w:t>
      </w:r>
      <w:r w:rsidRPr="00C91FD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54DE5" w:rsidRPr="00C91FD1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Pr="00C91FD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54DE5" w:rsidRPr="00C91FD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120F4" w:rsidRPr="00C91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официальных страницах в социальных сетях, посредством направления информационных и разъяснительных писем в адрес контролируемых лиц</w:t>
      </w:r>
      <w:r w:rsidR="00754DE5" w:rsidRPr="00C91F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91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 для информирования контролируемых лиц создан официальный телеграмм-канал Управления (</w:t>
      </w:r>
      <w:r w:rsidR="00094C67"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https://t.me/obrnadzor75</w:t>
      </w:r>
      <w:r w:rsid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14:paraId="72713D67" w14:textId="77777777" w:rsidR="00314A0E" w:rsidRPr="009920F9" w:rsidRDefault="00314A0E" w:rsidP="00314A0E">
      <w:pPr>
        <w:pStyle w:val="a3"/>
        <w:spacing w:after="0"/>
        <w:ind w:left="0" w:firstLine="709"/>
        <w:jc w:val="center"/>
        <w:rPr>
          <w:rStyle w:val="ae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09DFB5B8" w14:textId="588B1131" w:rsidR="002F12E1" w:rsidRPr="00094C67" w:rsidRDefault="00957268" w:rsidP="0018335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частью 3 статьи 46 Федерального закона № 248-ФЗ на официальном сайте Министерства в информационно-телекоммуникационной сети «Интернет» размещена и поддерживается в актуальном состоянии следующая информация:</w:t>
      </w:r>
    </w:p>
    <w:p w14:paraId="6A1F726B" w14:textId="54CE56D7" w:rsidR="00957268" w:rsidRPr="00094C67" w:rsidRDefault="00957268" w:rsidP="0018335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- тексты нормативных правовых актов, регулирующих осуществление федерального государственного контроля (надзора) в сфере образования;</w:t>
      </w:r>
    </w:p>
    <w:p w14:paraId="0AE66142" w14:textId="296CE71B" w:rsidR="00957268" w:rsidRPr="00094C67" w:rsidRDefault="00957268" w:rsidP="00957268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4C67">
        <w:rPr>
          <w:rFonts w:ascii="Times New Roman" w:hAnsi="Times New Roman"/>
          <w:sz w:val="28"/>
          <w:szCs w:val="28"/>
        </w:rPr>
        <w:t xml:space="preserve">- изменения законодательства в сфере образования (путем подготовки и ежемесячного размещения на официальном сайте Министерства в разделе «Надзор и контроль в сфере образования» (подраздел «Профилактика нарушений обязательных требований законодательства РФ в сфере образования») комментариев об изменениях, вносимых в действующие </w:t>
      </w:r>
      <w:r w:rsidRPr="00094C67">
        <w:rPr>
          <w:rFonts w:ascii="Times New Roman" w:hAnsi="Times New Roman"/>
          <w:sz w:val="28"/>
          <w:szCs w:val="28"/>
        </w:rPr>
        <w:lastRenderedPageBreak/>
        <w:t>нормативные правовые акты, устанавливающие обязательные требования, сроках и порядке вступления их в действие, сведения об отмене нормативных правовых актов);</w:t>
      </w:r>
    </w:p>
    <w:p w14:paraId="17A5C550" w14:textId="10FAFB80" w:rsidR="00314A0E" w:rsidRPr="009920F9" w:rsidRDefault="002F12E1" w:rsidP="00183350">
      <w:pPr>
        <w:pStyle w:val="a3"/>
        <w:spacing w:after="0"/>
        <w:ind w:left="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09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4C67">
        <w:rPr>
          <w:rFonts w:ascii="Times New Roman" w:hAnsi="Times New Roman"/>
          <w:sz w:val="28"/>
          <w:szCs w:val="28"/>
        </w:rPr>
        <w:t>переч</w:t>
      </w:r>
      <w:r w:rsidR="00314A0E" w:rsidRPr="00094C67">
        <w:rPr>
          <w:rFonts w:ascii="Times New Roman" w:hAnsi="Times New Roman"/>
          <w:sz w:val="28"/>
          <w:szCs w:val="28"/>
        </w:rPr>
        <w:t>ень</w:t>
      </w:r>
      <w:r w:rsidRPr="00094C67">
        <w:rPr>
          <w:rFonts w:ascii="Times New Roman" w:hAnsi="Times New Roman"/>
          <w:sz w:val="28"/>
          <w:szCs w:val="28"/>
        </w:rPr>
        <w:t xml:space="preserve"> нормативных правовых актов</w:t>
      </w:r>
      <w:r w:rsidR="00314A0E" w:rsidRPr="00094C67">
        <w:rPr>
          <w:rFonts w:ascii="Times New Roman" w:hAnsi="Times New Roman"/>
          <w:sz w:val="28"/>
          <w:szCs w:val="28"/>
        </w:rPr>
        <w:t xml:space="preserve"> и их отдельных частей (положений) в сфере образования</w:t>
      </w:r>
      <w:r w:rsidRPr="00094C67">
        <w:rPr>
          <w:rFonts w:ascii="Times New Roman" w:hAnsi="Times New Roman"/>
          <w:sz w:val="28"/>
          <w:szCs w:val="28"/>
        </w:rPr>
        <w:t>,</w:t>
      </w:r>
      <w:r w:rsidR="00314A0E" w:rsidRPr="00094C67">
        <w:rPr>
          <w:rFonts w:ascii="Times New Roman" w:hAnsi="Times New Roman"/>
          <w:sz w:val="28"/>
          <w:szCs w:val="28"/>
        </w:rPr>
        <w:t xml:space="preserve"> содержащих обязательные требования, оценка соблюдения которых осуществляется в рамках федерального государственного контроля (надзора) в сфере образования </w:t>
      </w:r>
      <w:r w:rsidR="00314A0E" w:rsidRPr="005B5E6B">
        <w:rPr>
          <w:rFonts w:ascii="Times New Roman" w:hAnsi="Times New Roman"/>
          <w:sz w:val="28"/>
          <w:szCs w:val="28"/>
        </w:rPr>
        <w:t xml:space="preserve">от </w:t>
      </w:r>
      <w:r w:rsidR="005B5E6B" w:rsidRPr="005B5E6B">
        <w:rPr>
          <w:rFonts w:ascii="Times New Roman" w:hAnsi="Times New Roman"/>
          <w:sz w:val="28"/>
          <w:szCs w:val="28"/>
        </w:rPr>
        <w:t>17</w:t>
      </w:r>
      <w:r w:rsidR="00314A0E" w:rsidRPr="005B5E6B">
        <w:rPr>
          <w:rFonts w:ascii="Times New Roman" w:hAnsi="Times New Roman"/>
          <w:sz w:val="28"/>
          <w:szCs w:val="28"/>
        </w:rPr>
        <w:t>.0</w:t>
      </w:r>
      <w:r w:rsidR="005B5E6B" w:rsidRPr="005B5E6B">
        <w:rPr>
          <w:rFonts w:ascii="Times New Roman" w:hAnsi="Times New Roman"/>
          <w:sz w:val="28"/>
          <w:szCs w:val="28"/>
        </w:rPr>
        <w:t>7</w:t>
      </w:r>
      <w:r w:rsidR="00314A0E" w:rsidRPr="005B5E6B">
        <w:rPr>
          <w:rFonts w:ascii="Times New Roman" w:hAnsi="Times New Roman"/>
          <w:sz w:val="28"/>
          <w:szCs w:val="28"/>
        </w:rPr>
        <w:t>.202</w:t>
      </w:r>
      <w:r w:rsidR="005B5E6B" w:rsidRPr="005B5E6B">
        <w:rPr>
          <w:rFonts w:ascii="Times New Roman" w:hAnsi="Times New Roman"/>
          <w:sz w:val="28"/>
          <w:szCs w:val="28"/>
        </w:rPr>
        <w:t>3</w:t>
      </w:r>
      <w:r w:rsidR="00314A0E" w:rsidRPr="005B5E6B">
        <w:rPr>
          <w:rFonts w:ascii="Times New Roman" w:hAnsi="Times New Roman"/>
          <w:sz w:val="28"/>
          <w:szCs w:val="28"/>
        </w:rPr>
        <w:t xml:space="preserve"> г. </w:t>
      </w:r>
    </w:p>
    <w:p w14:paraId="603BBEF3" w14:textId="709281F2" w:rsidR="00957268" w:rsidRPr="005B5E6B" w:rsidRDefault="00957268" w:rsidP="005F3A8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E6B">
        <w:rPr>
          <w:rFonts w:ascii="Times New Roman" w:hAnsi="Times New Roman" w:cs="Times New Roman"/>
          <w:sz w:val="28"/>
          <w:szCs w:val="28"/>
        </w:rPr>
        <w:t xml:space="preserve">- </w:t>
      </w:r>
      <w:r w:rsidRPr="005B5E6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5F3A8C" w:rsidRPr="005B5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(приказ Министерства </w:t>
      </w:r>
      <w:r w:rsidR="005F3A8C" w:rsidRPr="00F70163">
        <w:rPr>
          <w:rFonts w:ascii="Times New Roman" w:hAnsi="Times New Roman" w:cs="Times New Roman"/>
          <w:sz w:val="28"/>
          <w:szCs w:val="28"/>
          <w:shd w:val="clear" w:color="auto" w:fill="FFFFFF"/>
        </w:rPr>
        <w:t>от 0</w:t>
      </w:r>
      <w:r w:rsidR="00F70163" w:rsidRPr="00F7016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5F3A8C" w:rsidRPr="00F70163">
        <w:rPr>
          <w:rFonts w:ascii="Times New Roman" w:hAnsi="Times New Roman" w:cs="Times New Roman"/>
          <w:sz w:val="28"/>
          <w:szCs w:val="28"/>
          <w:shd w:val="clear" w:color="auto" w:fill="FFFFFF"/>
        </w:rPr>
        <w:t>.09.202</w:t>
      </w:r>
      <w:r w:rsidR="005B5E6B" w:rsidRPr="00F7016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F3A8C" w:rsidRPr="00F70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№ </w:t>
      </w:r>
      <w:r w:rsidR="00F70163">
        <w:rPr>
          <w:rFonts w:ascii="Times New Roman" w:hAnsi="Times New Roman" w:cs="Times New Roman"/>
          <w:sz w:val="28"/>
          <w:szCs w:val="28"/>
          <w:shd w:val="clear" w:color="auto" w:fill="FFFFFF"/>
        </w:rPr>
        <w:t>692</w:t>
      </w:r>
      <w:r w:rsidR="005F3A8C" w:rsidRPr="005B5E6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B5E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5B5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450F" w:rsidRPr="001D4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официальном сайте </w:t>
      </w:r>
      <w:r w:rsidR="001D450F" w:rsidRPr="00094C67">
        <w:rPr>
          <w:rFonts w:ascii="Times New Roman" w:hAnsi="Times New Roman"/>
          <w:sz w:val="28"/>
          <w:szCs w:val="28"/>
        </w:rPr>
        <w:t>Министерства в разделе «Надзор и контроль в сфере образования»</w:t>
      </w:r>
      <w:r w:rsidR="001D450F">
        <w:rPr>
          <w:rFonts w:ascii="Times New Roman" w:hAnsi="Times New Roman"/>
          <w:sz w:val="28"/>
          <w:szCs w:val="28"/>
        </w:rPr>
        <w:t xml:space="preserve"> размещен виджет «Реестр категорированных объектов»;</w:t>
      </w:r>
    </w:p>
    <w:p w14:paraId="3EDC68DF" w14:textId="2337AD78" w:rsidR="00A120F4" w:rsidRPr="00094C67" w:rsidRDefault="00A120F4" w:rsidP="0018335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C67">
        <w:rPr>
          <w:rFonts w:ascii="Times New Roman" w:hAnsi="Times New Roman"/>
          <w:sz w:val="28"/>
          <w:szCs w:val="28"/>
        </w:rPr>
        <w:t xml:space="preserve">- </w:t>
      </w:r>
      <w:r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Pr="00094C6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06896B" w14:textId="681C2667" w:rsidR="00957268" w:rsidRPr="00094C67" w:rsidRDefault="00957268" w:rsidP="0018335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C67">
        <w:rPr>
          <w:rFonts w:ascii="Times New Roman" w:hAnsi="Times New Roman" w:cs="Times New Roman"/>
          <w:sz w:val="28"/>
          <w:szCs w:val="28"/>
        </w:rPr>
        <w:t xml:space="preserve">- </w:t>
      </w:r>
      <w:r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способах получения консультаций по вопросам соблюдения обязательных требований;</w:t>
      </w:r>
    </w:p>
    <w:p w14:paraId="1AFA1E87" w14:textId="3CF889A1" w:rsidR="00957268" w:rsidRPr="00094C67" w:rsidRDefault="00957268" w:rsidP="0018335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сведения о порядке досудебного обжалования решений контрольного (надзорного) органа, действий (бездействия) его должностных лиц (в том числе </w:t>
      </w:r>
      <w:r w:rsidR="005F3A8C"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 ЕПГУ</w:t>
      </w:r>
      <w:r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F3A8C"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7CC1F0A" w14:textId="1899D906" w:rsidR="00957268" w:rsidRPr="00094C67" w:rsidRDefault="005F3A8C" w:rsidP="0018335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C67">
        <w:rPr>
          <w:rFonts w:ascii="Times New Roman" w:hAnsi="Times New Roman" w:cs="Times New Roman"/>
          <w:sz w:val="28"/>
          <w:szCs w:val="28"/>
        </w:rPr>
        <w:t xml:space="preserve">Кроме того, на </w:t>
      </w:r>
      <w:r w:rsidRPr="00094C67">
        <w:rPr>
          <w:rFonts w:ascii="Times New Roman" w:hAnsi="Times New Roman"/>
          <w:sz w:val="28"/>
          <w:szCs w:val="28"/>
        </w:rPr>
        <w:t>официальном сайте Министерства в разделе «Надзор и контроль в сфере образования»</w:t>
      </w:r>
      <w:r w:rsidRPr="00094C67">
        <w:rPr>
          <w:rFonts w:ascii="Times New Roman" w:hAnsi="Times New Roman" w:cs="Times New Roman"/>
          <w:sz w:val="28"/>
          <w:szCs w:val="28"/>
        </w:rPr>
        <w:t>:</w:t>
      </w:r>
    </w:p>
    <w:p w14:paraId="7D7983A3" w14:textId="13FF0AE9" w:rsidR="005F3A8C" w:rsidRPr="00094C67" w:rsidRDefault="005F3A8C" w:rsidP="002F12E1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4C67">
        <w:rPr>
          <w:rFonts w:ascii="Times New Roman" w:hAnsi="Times New Roman"/>
          <w:sz w:val="28"/>
          <w:szCs w:val="28"/>
        </w:rPr>
        <w:t xml:space="preserve">- </w:t>
      </w:r>
      <w:r w:rsidRPr="00094C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14:paraId="3AA525BC" w14:textId="4A9C9B28" w:rsidR="002F12E1" w:rsidRPr="005B5E6B" w:rsidRDefault="002F12E1" w:rsidP="002F12E1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6B">
        <w:rPr>
          <w:rFonts w:ascii="Times New Roman" w:hAnsi="Times New Roman"/>
          <w:sz w:val="28"/>
          <w:szCs w:val="28"/>
        </w:rPr>
        <w:t>- по результатам 202</w:t>
      </w:r>
      <w:r w:rsidR="00094C67" w:rsidRPr="005B5E6B">
        <w:rPr>
          <w:rFonts w:ascii="Times New Roman" w:hAnsi="Times New Roman"/>
          <w:sz w:val="28"/>
          <w:szCs w:val="28"/>
        </w:rPr>
        <w:t>2</w:t>
      </w:r>
      <w:r w:rsidRPr="005B5E6B">
        <w:rPr>
          <w:rFonts w:ascii="Times New Roman" w:hAnsi="Times New Roman"/>
          <w:sz w:val="28"/>
          <w:szCs w:val="28"/>
        </w:rPr>
        <w:t xml:space="preserve"> отчетного года подготовлен и размещен </w:t>
      </w:r>
      <w:r w:rsidRPr="005B5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реализации переданных полномочий Российской Федерации в сфере образования, а также доклады: об осуществлении государственного контроля (надзора) на территории Забайкальского края и об эффективности такого контроля (надзора) в 202</w:t>
      </w:r>
      <w:r w:rsidR="00094C67" w:rsidRPr="005B5E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о лицензировании образовательной деятельности  на территории Забайкальского края в 202</w:t>
      </w:r>
      <w:r w:rsidR="005B5E6B" w:rsidRPr="005B5E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F3A8C" w:rsidRPr="005B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(подраздел «Доклады. Отчеты»)</w:t>
      </w:r>
      <w:r w:rsidR="00094C67" w:rsidRPr="005B5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F27914" w14:textId="6E92C95A" w:rsidR="002345F3" w:rsidRPr="009920F9" w:rsidRDefault="002345F3" w:rsidP="00957268">
      <w:pPr>
        <w:pStyle w:val="a3"/>
        <w:ind w:left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2800A88" w14:textId="77777777" w:rsidR="002345F3" w:rsidRPr="00094C67" w:rsidRDefault="002345F3" w:rsidP="002345F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94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информирование контрольных лиц осуществляется:</w:t>
      </w:r>
    </w:p>
    <w:p w14:paraId="4B24CE89" w14:textId="76965F43" w:rsidR="002345F3" w:rsidRPr="00094C67" w:rsidRDefault="002345F3" w:rsidP="002345F3">
      <w:pPr>
        <w:pStyle w:val="a3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проведении совещаний, конференций, </w:t>
      </w:r>
      <w:proofErr w:type="spellStart"/>
      <w:r w:rsidRPr="00094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видеоселекторов</w:t>
      </w:r>
      <w:proofErr w:type="spellEnd"/>
      <w:r w:rsidR="00047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выездных профилактических сессий</w:t>
      </w:r>
      <w:r w:rsidRPr="0009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руководителями органов местного самоуправления, осуществляющими управление в сфере образования, с руководителями образовательных организаций и организаций, осуществляющих обучение</w:t>
      </w:r>
      <w:r w:rsidR="00970EDD" w:rsidRPr="0009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42C" w:rsidRPr="0009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контрольных лиц </w:t>
      </w:r>
      <w:r w:rsidR="00970EDD" w:rsidRPr="0009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соблюдения обязательных требований законодательства в сфере образования, лицензионных </w:t>
      </w:r>
      <w:r w:rsidR="00970EDD" w:rsidRPr="00047E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643FB3" w:rsidRPr="0004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47E86" w:rsidRPr="00047E86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643FB3" w:rsidRPr="00047E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7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9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437803" w14:textId="38189363" w:rsidR="002345F3" w:rsidRPr="00094C67" w:rsidRDefault="002345F3" w:rsidP="002345F3">
      <w:pPr>
        <w:pStyle w:val="a3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4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участии на мероприятиях, проводимых государственными учреждениями дополнительного профессионального образования: ГУ ДПО «Институт развития образования Забайкальского края», ГАУ ДПО «Агинский институт повышения квалификации работников социальной сферы Забайкальского края</w:t>
      </w:r>
      <w:r w:rsidRPr="00E71B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3FB3" w:rsidRPr="00E7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71B58" w:rsidRPr="00E71B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3FB3" w:rsidRPr="00E71B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53287DC" w14:textId="77777777" w:rsidR="002345F3" w:rsidRPr="009920F9" w:rsidRDefault="002345F3" w:rsidP="00957268">
      <w:pPr>
        <w:pStyle w:val="a3"/>
        <w:ind w:left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14:paraId="34FB33F3" w14:textId="041BAFC3" w:rsidR="00957268" w:rsidRPr="00094C67" w:rsidRDefault="00957268" w:rsidP="00957268">
      <w:pPr>
        <w:pStyle w:val="a3"/>
        <w:ind w:left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4C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Обобщение правоприменительной практики</w:t>
      </w:r>
    </w:p>
    <w:p w14:paraId="65F6FAD2" w14:textId="77777777" w:rsidR="00957268" w:rsidRPr="00094C67" w:rsidRDefault="00957268" w:rsidP="00183350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B1BEA" w14:textId="0492E483" w:rsidR="002345F3" w:rsidRPr="00094C67" w:rsidRDefault="004E0504" w:rsidP="002345F3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д</w:t>
      </w:r>
      <w:r w:rsidR="002345F3"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оклад</w:t>
      </w:r>
      <w:r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345F3"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содержащ</w:t>
      </w:r>
      <w:r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2345F3"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результаты правоприменительной практики контрольной (надзорной) деятельности за 202</w:t>
      </w:r>
      <w:r w:rsidR="00094C67"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345F3"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345F3"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подготовлен и размещен для публичного обсуждения на официальном сайте Министерства в информационно-телекоммуникационной сети «Интернет» (подраздел «Профилактика нарушений обязательных требований – обобщение правоприменительной практики»), </w:t>
      </w:r>
      <w:r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утвержден приказом Министерства от 2</w:t>
      </w:r>
      <w:r w:rsidR="00094C67"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.05.202</w:t>
      </w:r>
      <w:r w:rsidR="00094C67"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№ 4</w:t>
      </w:r>
      <w:r w:rsidR="00094C67"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, размещен на официальном сайте министерства в установленные сроки (до 01.06.202</w:t>
      </w:r>
      <w:r w:rsidR="00094C67"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09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г.).</w:t>
      </w:r>
    </w:p>
    <w:p w14:paraId="7BBF618B" w14:textId="77777777" w:rsidR="00957268" w:rsidRPr="009920F9" w:rsidRDefault="00957268" w:rsidP="00183350">
      <w:pPr>
        <w:pStyle w:val="a3"/>
        <w:ind w:left="0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8F977CB" w14:textId="58F96839" w:rsidR="00957268" w:rsidRPr="005B5E6B" w:rsidRDefault="00957268" w:rsidP="009572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5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Объявление предостережения</w:t>
      </w:r>
    </w:p>
    <w:p w14:paraId="732030BD" w14:textId="77777777" w:rsidR="00957268" w:rsidRPr="009920F9" w:rsidRDefault="00957268" w:rsidP="00957268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E74DD4A" w14:textId="199804F7" w:rsidR="00957268" w:rsidRPr="007C7503" w:rsidRDefault="004E0504" w:rsidP="004E0504">
      <w:pPr>
        <w:spacing w:after="0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частью 1 статьи 49 Федерального закона </w:t>
      </w:r>
      <w:r w:rsidR="00970EDD"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248-ФЗ, Положением контролируемым лицам </w:t>
      </w:r>
      <w:r w:rsidR="00970EDD"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7C7503"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70EDD"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(январь-сентябрь</w:t>
      </w:r>
      <w:r w:rsidR="007C7503"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70EDD"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объявлены предостережения о недопустимости нарушения обязательных требований в связи с наличием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62542D"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2542D" w:rsidRPr="006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</w:t>
      </w:r>
      <w:r w:rsidR="00756ADA" w:rsidRPr="006D1A6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2542D" w:rsidRPr="006D1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1A64" w:rsidRPr="006D1A64">
        <w:rPr>
          <w:rFonts w:ascii="Times New Roman" w:hAnsi="Times New Roman" w:cs="Times New Roman"/>
          <w:sz w:val="28"/>
          <w:szCs w:val="28"/>
          <w:shd w:val="clear" w:color="auto" w:fill="FFFFFF"/>
        </w:rPr>
        <w:t>702</w:t>
      </w:r>
      <w:r w:rsidR="00756ADA"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70EDD" w:rsidRPr="007C7503">
        <w:rPr>
          <w:rFonts w:ascii="Arial" w:hAnsi="Arial" w:cs="Arial"/>
          <w:sz w:val="23"/>
          <w:szCs w:val="23"/>
          <w:shd w:val="clear" w:color="auto" w:fill="FFFFFF"/>
        </w:rPr>
        <w:t>:</w:t>
      </w:r>
    </w:p>
    <w:p w14:paraId="6A1DFB1D" w14:textId="29FC073E" w:rsidR="006D1A64" w:rsidRPr="00DD7D7B" w:rsidRDefault="006D1A64" w:rsidP="009A22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D7B" w:rsidRPr="00DD7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сведений о причинении вреда (ущерба) или об угрозе причинения вреда (ущерба) охраняемым законом ценностям</w:t>
      </w:r>
      <w:r w:rsidR="009A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поступившим из органов государственной власти (Федеральная служба по надзору в сфере образования), при </w:t>
      </w:r>
      <w:r w:rsidR="009A22CE" w:rsidRPr="009A2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(надзорного) мероприятия,</w:t>
      </w:r>
      <w:r w:rsidR="009A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A22CE" w:rsidRPr="0000306E">
        <w:rPr>
          <w:rFonts w:ascii="Times New Roman" w:hAnsi="Times New Roman" w:cs="Times New Roman"/>
          <w:sz w:val="28"/>
          <w:szCs w:val="28"/>
        </w:rPr>
        <w:t>4 предостережения</w:t>
      </w:r>
      <w:r w:rsidR="009A22CE">
        <w:rPr>
          <w:rFonts w:ascii="Times New Roman" w:hAnsi="Times New Roman" w:cs="Times New Roman"/>
          <w:sz w:val="28"/>
          <w:szCs w:val="28"/>
        </w:rPr>
        <w:t>;</w:t>
      </w:r>
    </w:p>
    <w:p w14:paraId="7D51B504" w14:textId="24BC6290" w:rsidR="00970EDD" w:rsidRPr="003A1E02" w:rsidRDefault="00093A8A" w:rsidP="009A22C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0EDD" w:rsidRPr="003A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Pr="003A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соблюдением обязательных требований (</w:t>
      </w:r>
      <w:r w:rsidR="00970EDD" w:rsidRPr="003A1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безопасности</w:t>
      </w:r>
      <w:r w:rsidRPr="003A1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0EDD" w:rsidRPr="003A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E02" w:rsidRPr="003A1E02">
        <w:rPr>
          <w:rFonts w:ascii="Times New Roman" w:hAnsi="Times New Roman" w:cs="Times New Roman"/>
          <w:sz w:val="28"/>
          <w:szCs w:val="28"/>
        </w:rPr>
        <w:t xml:space="preserve">в части размещения на официальном сайте организации в информационно-телекоммуникационной сети «Интернет» в установленные сроки информации о приеме на обучение по </w:t>
      </w:r>
      <w:r w:rsidR="003A1E02" w:rsidRPr="003A1E02"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 среднего профессионального образования</w:t>
      </w:r>
      <w:r w:rsidRPr="003A1E02">
        <w:rPr>
          <w:rFonts w:ascii="Times New Roman" w:hAnsi="Times New Roman" w:cs="Times New Roman"/>
          <w:sz w:val="28"/>
          <w:szCs w:val="28"/>
        </w:rPr>
        <w:t xml:space="preserve"> – </w:t>
      </w:r>
      <w:r w:rsidR="003A1E02" w:rsidRPr="003A1E02">
        <w:rPr>
          <w:rFonts w:ascii="Times New Roman" w:hAnsi="Times New Roman" w:cs="Times New Roman"/>
          <w:sz w:val="28"/>
          <w:szCs w:val="28"/>
        </w:rPr>
        <w:t>11</w:t>
      </w:r>
      <w:r w:rsidRPr="003A1E02">
        <w:rPr>
          <w:rFonts w:ascii="Times New Roman" w:hAnsi="Times New Roman" w:cs="Times New Roman"/>
          <w:sz w:val="28"/>
          <w:szCs w:val="28"/>
        </w:rPr>
        <w:t xml:space="preserve"> предостережений;</w:t>
      </w:r>
    </w:p>
    <w:p w14:paraId="7545D0C9" w14:textId="35D2F32F" w:rsidR="00093A8A" w:rsidRPr="003A1E02" w:rsidRDefault="00093A8A" w:rsidP="00093A8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02">
        <w:rPr>
          <w:rFonts w:ascii="Times New Roman" w:hAnsi="Times New Roman" w:cs="Times New Roman"/>
          <w:sz w:val="28"/>
          <w:szCs w:val="28"/>
        </w:rPr>
        <w:t xml:space="preserve">- </w:t>
      </w:r>
      <w:r w:rsidRPr="003A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наблюдения за соблюдением обязательных требований (мониторинга безопасности) </w:t>
      </w:r>
      <w:r w:rsidR="003A1E02" w:rsidRPr="003A1E02">
        <w:rPr>
          <w:rFonts w:ascii="Times New Roman" w:hAnsi="Times New Roman" w:cs="Times New Roman"/>
          <w:sz w:val="28"/>
          <w:szCs w:val="28"/>
        </w:rPr>
        <w:t>в части размещения на официальном сайте организации в информационно-телекоммуникационной сети «Интернет» информации об организации питания в школах Читинского района</w:t>
      </w:r>
      <w:r w:rsidRPr="003A1E02">
        <w:rPr>
          <w:rFonts w:ascii="Times New Roman" w:hAnsi="Times New Roman" w:cs="Times New Roman"/>
          <w:sz w:val="28"/>
          <w:szCs w:val="28"/>
        </w:rPr>
        <w:t xml:space="preserve"> – </w:t>
      </w:r>
      <w:r w:rsidR="003A1E02" w:rsidRPr="003A1E02">
        <w:rPr>
          <w:rFonts w:ascii="Times New Roman" w:hAnsi="Times New Roman" w:cs="Times New Roman"/>
          <w:sz w:val="28"/>
          <w:szCs w:val="28"/>
        </w:rPr>
        <w:t>17</w:t>
      </w:r>
      <w:r w:rsidRPr="003A1E02">
        <w:rPr>
          <w:rFonts w:ascii="Times New Roman" w:hAnsi="Times New Roman" w:cs="Times New Roman"/>
          <w:sz w:val="28"/>
          <w:szCs w:val="28"/>
        </w:rPr>
        <w:t xml:space="preserve"> предостережений;</w:t>
      </w:r>
    </w:p>
    <w:p w14:paraId="707681B7" w14:textId="187771DB" w:rsidR="00093A8A" w:rsidRDefault="00093A8A" w:rsidP="00093A8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02">
        <w:rPr>
          <w:rFonts w:ascii="Times New Roman" w:hAnsi="Times New Roman" w:cs="Times New Roman"/>
          <w:sz w:val="28"/>
          <w:szCs w:val="28"/>
        </w:rPr>
        <w:t xml:space="preserve">- </w:t>
      </w:r>
      <w:r w:rsidRPr="003A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наблюдения за соблюдением обязательных требований (мониторинга безопасности) </w:t>
      </w:r>
      <w:r w:rsidR="003A1E02" w:rsidRPr="003A1E02">
        <w:rPr>
          <w:rFonts w:ascii="Times New Roman" w:hAnsi="Times New Roman" w:cs="Times New Roman"/>
          <w:sz w:val="28"/>
          <w:szCs w:val="28"/>
        </w:rPr>
        <w:t>в части размещения организациями распорядительного акта о закреплении территорий, информации о количестве свободных мест в первых классах, образца заявления о приеме на обучение на официальном сайте организации в информационно-телекоммуникационной сети «Интернет»</w:t>
      </w:r>
      <w:r w:rsidRPr="003A1E02">
        <w:rPr>
          <w:rFonts w:ascii="Times New Roman" w:hAnsi="Times New Roman" w:cs="Times New Roman"/>
          <w:sz w:val="28"/>
          <w:szCs w:val="28"/>
        </w:rPr>
        <w:t xml:space="preserve"> – </w:t>
      </w:r>
      <w:r w:rsidR="003A1E02" w:rsidRPr="003A1E02">
        <w:rPr>
          <w:rFonts w:ascii="Times New Roman" w:hAnsi="Times New Roman" w:cs="Times New Roman"/>
          <w:sz w:val="28"/>
          <w:szCs w:val="28"/>
        </w:rPr>
        <w:t>421</w:t>
      </w:r>
      <w:r w:rsidRPr="003A1E02">
        <w:rPr>
          <w:rFonts w:ascii="Times New Roman" w:hAnsi="Times New Roman" w:cs="Times New Roman"/>
          <w:sz w:val="28"/>
          <w:szCs w:val="28"/>
        </w:rPr>
        <w:t xml:space="preserve"> предостережения;</w:t>
      </w:r>
    </w:p>
    <w:p w14:paraId="3957ACDC" w14:textId="08F8FB77" w:rsidR="003A1E02" w:rsidRPr="003A1E02" w:rsidRDefault="003A1E02" w:rsidP="00093A8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наблюдения за соблюдением обязательных требований (мониторинга безопасности) </w:t>
      </w:r>
      <w:r w:rsidRPr="00EE75A3">
        <w:rPr>
          <w:rFonts w:ascii="Times New Roman" w:hAnsi="Times New Roman" w:cs="Times New Roman"/>
          <w:sz w:val="28"/>
          <w:szCs w:val="28"/>
        </w:rPr>
        <w:t>в части размещения организациями в установленные сроки распорядительного акта о закрепленной территорий на официальном сайте организации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– 132 предостережения;</w:t>
      </w:r>
    </w:p>
    <w:p w14:paraId="129614AC" w14:textId="77777777" w:rsidR="003A1E02" w:rsidRPr="003655F6" w:rsidRDefault="003A1E02" w:rsidP="003A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наблюдения за соблюдением обязательных требований (мониторинга безопасности) </w:t>
      </w:r>
      <w:r w:rsidRPr="003655F6">
        <w:rPr>
          <w:rFonts w:ascii="Times New Roman" w:hAnsi="Times New Roman" w:cs="Times New Roman"/>
          <w:sz w:val="28"/>
          <w:szCs w:val="28"/>
        </w:rPr>
        <w:t>в части размещения образовательными организациями, осуществляющими обучение по образовательным программам основного общего и среднего общего образования, в установленные сроки информации относительно порядка проведения ГИА:</w:t>
      </w:r>
    </w:p>
    <w:p w14:paraId="22A3CB86" w14:textId="71AFC55C" w:rsidR="003A1E02" w:rsidRPr="003655F6" w:rsidRDefault="003A1E02" w:rsidP="003A1E0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5F6">
        <w:rPr>
          <w:rFonts w:ascii="Times New Roman" w:hAnsi="Times New Roman" w:cs="Times New Roman"/>
          <w:sz w:val="28"/>
          <w:szCs w:val="28"/>
        </w:rPr>
        <w:t>о сроках, местах и порядке подачи и рассмотрения апелляций;</w:t>
      </w:r>
    </w:p>
    <w:p w14:paraId="3F64C4B9" w14:textId="06C5EFFE" w:rsidR="003A1E02" w:rsidRDefault="003A1E02" w:rsidP="003A1E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55F6">
        <w:rPr>
          <w:rFonts w:ascii="Times New Roman" w:hAnsi="Times New Roman" w:cs="Times New Roman"/>
          <w:sz w:val="28"/>
          <w:szCs w:val="28"/>
        </w:rPr>
        <w:t>о сроках, местах и порядке информирования о результатах экзаменов на официальном сайте организации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 – 54 предостережения;</w:t>
      </w:r>
    </w:p>
    <w:p w14:paraId="0D6DBC26" w14:textId="1BCB72B1" w:rsidR="003A1E02" w:rsidRDefault="003A1E02" w:rsidP="003A1E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A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наблюдения за соблюдением обязательных требований (мониторинга безопасности) </w:t>
      </w:r>
      <w:r w:rsidRPr="00EE75A3">
        <w:rPr>
          <w:rFonts w:ascii="Times New Roman" w:hAnsi="Times New Roman" w:cs="Times New Roman"/>
          <w:sz w:val="28"/>
          <w:szCs w:val="28"/>
        </w:rPr>
        <w:t xml:space="preserve">в части размещения на официальном сайте образовательной организации, осуществляющими обучение по образовательным программам среднего профессионального образования, информации: об общем количестве мест для приема по каждой специальности (профессии), в том числе по различным формам обучения; о количестве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 о количестве мест по каждой специальности (профессии) по договорам об оказании платных образовательных услуг, в том числе по различным формам обучения; о правилах подачи и рассмотрения апелляций по результатам вступительных испытаний; об </w:t>
      </w:r>
      <w:r w:rsidRPr="00EE75A3">
        <w:rPr>
          <w:rFonts w:ascii="Times New Roman" w:hAnsi="Times New Roman" w:cs="Times New Roman"/>
          <w:sz w:val="28"/>
          <w:szCs w:val="28"/>
        </w:rPr>
        <w:lastRenderedPageBreak/>
        <w:t>информации о наличии общежития и количестве мест в общежитиях, выделяемых для иногородних поступающих; об образце договора об оказании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– 11 предостережений;</w:t>
      </w:r>
    </w:p>
    <w:p w14:paraId="4A672E68" w14:textId="57F4B8F8" w:rsidR="00093A8A" w:rsidRPr="00F70163" w:rsidRDefault="003A1E02" w:rsidP="00F7016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A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наблюдения за соблюдением обязательных требований (мониторинга безопасности)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5A3">
        <w:rPr>
          <w:rFonts w:ascii="Times New Roman" w:hAnsi="Times New Roman" w:cs="Times New Roman"/>
          <w:sz w:val="28"/>
          <w:szCs w:val="28"/>
        </w:rPr>
        <w:t>в части внесения сведений о документах об обучении, выданных лицам, освоившим образовательные программы профессионального обучения, в федеральную информационную систему «Федеральный реестр сведений о документах об образовании и (или) квалификации, документах об обучении»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9A22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предостережения.</w:t>
      </w:r>
    </w:p>
    <w:p w14:paraId="35867CF0" w14:textId="77777777" w:rsidR="00970EDD" w:rsidRPr="009920F9" w:rsidRDefault="00970EDD" w:rsidP="00093A8A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14:paraId="05757619" w14:textId="429A539D" w:rsidR="00957268" w:rsidRPr="007C7503" w:rsidRDefault="00957268" w:rsidP="009572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75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Консультирование</w:t>
      </w:r>
    </w:p>
    <w:p w14:paraId="12D60CD3" w14:textId="77777777" w:rsidR="00957268" w:rsidRPr="007C7503" w:rsidRDefault="00957268" w:rsidP="009572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1665DC1" w14:textId="41E5EF5A" w:rsidR="00DF3DCE" w:rsidRPr="007C7503" w:rsidRDefault="00DF3DCE" w:rsidP="00DF3DCE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Управления осуществляют консультирование контролируемых лиц и их представителей:</w:t>
      </w:r>
    </w:p>
    <w:p w14:paraId="6F277AA5" w14:textId="33E8B81C" w:rsidR="00DF3DCE" w:rsidRPr="007C7503" w:rsidRDefault="00DF3DCE" w:rsidP="00DF3DCE">
      <w:pPr>
        <w:shd w:val="clear" w:color="auto" w:fill="FFFFFF"/>
        <w:spacing w:after="255" w:line="27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виде устных разъяснений на личном приеме, посредством телефонной связи</w:t>
      </w:r>
      <w:r w:rsidR="00643FB3"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EA1" w:rsidRPr="002B63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63EA" w:rsidRPr="002B63EA">
        <w:rPr>
          <w:rFonts w:ascii="Times New Roman" w:eastAsia="Times New Roman" w:hAnsi="Times New Roman" w:cs="Times New Roman"/>
          <w:sz w:val="28"/>
          <w:szCs w:val="28"/>
          <w:lang w:eastAsia="ru-RU"/>
        </w:rPr>
        <w:t>693</w:t>
      </w:r>
      <w:r w:rsidR="00AD3EA1" w:rsidRPr="002B63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63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570D57" w14:textId="5FBFBF5E" w:rsidR="00DF3DCE" w:rsidRPr="007C7503" w:rsidRDefault="00DF3DCE" w:rsidP="00DF3DCE">
      <w:pPr>
        <w:shd w:val="clear" w:color="auto" w:fill="FFFFFF"/>
        <w:spacing w:after="255" w:line="27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виде устных разъяснений в ходе проведения профилактического визита</w:t>
      </w:r>
      <w:r w:rsidR="00350E11"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E11" w:rsidRPr="002B63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63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0E11"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6B38EA" w14:textId="7D34929B" w:rsidR="00957268" w:rsidRPr="00F70163" w:rsidRDefault="00DF3DCE" w:rsidP="00F70163">
      <w:pPr>
        <w:shd w:val="clear" w:color="auto" w:fill="FFFFFF"/>
        <w:spacing w:after="255" w:line="27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рамках проведения</w:t>
      </w:r>
      <w:r w:rsidR="00957268"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57268"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совещани</w:t>
      </w:r>
      <w:r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57268"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режиме видеоконференцсвязи</w:t>
      </w:r>
      <w:r w:rsidR="00643FB3"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71B58" w:rsidRPr="00E71B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1B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3FB3" w:rsidRPr="00E71B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3780" w:rsidRPr="00E71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05E46" w14:textId="0E7927D2" w:rsidR="00957268" w:rsidRPr="007C7503" w:rsidRDefault="00957268" w:rsidP="009572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Профилактический визит</w:t>
      </w:r>
    </w:p>
    <w:p w14:paraId="4C994AEB" w14:textId="77777777" w:rsidR="00957268" w:rsidRPr="007C7503" w:rsidRDefault="00957268" w:rsidP="00183350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EFC89" w14:textId="0577001F" w:rsidR="00970EDD" w:rsidRPr="007C7503" w:rsidRDefault="00970EDD" w:rsidP="009572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частью 4 статьи 52 Федерального закона № 248-ФЗ, Положением в отношении контролируемых лиц, получивших лицензию на осуществление образовательной деятельности, Министерством проведены обязательные профилактические визиты в целях информирования контролируемого лица,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414C5059" w14:textId="6CE4BAAC" w:rsidR="00093A8A" w:rsidRPr="007C7503" w:rsidRDefault="00093A8A" w:rsidP="009572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Профилактический визит проводится в течение одного рабочего дня.</w:t>
      </w:r>
    </w:p>
    <w:p w14:paraId="4C2F52A4" w14:textId="33EF0EBB" w:rsidR="00970EDD" w:rsidRPr="007C7503" w:rsidRDefault="006D1451" w:rsidP="006D14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7C7503"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7C7503"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январь-сентябрь</w:t>
      </w:r>
      <w:r w:rsidR="007C7503"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проведены обязательные профилактические визиты </w:t>
      </w:r>
      <w:r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установленному графику </w:t>
      </w:r>
      <w:r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отношении:</w:t>
      </w:r>
    </w:p>
    <w:p w14:paraId="5ED3C4B8" w14:textId="521A3ED1" w:rsidR="006D1451" w:rsidRPr="007C7503" w:rsidRDefault="00957268" w:rsidP="0095726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контролируемых лиц, получивших лицензию на осуществление образовательной деятельности (</w:t>
      </w:r>
      <w:r w:rsidR="00B21B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1B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1451" w:rsidRPr="00B21B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C050BA" w14:textId="20465CE6" w:rsidR="006D1451" w:rsidRPr="007C7503" w:rsidRDefault="006D1451" w:rsidP="0095726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268"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лиц, деятельность которых отнесена к категории высокого риска </w:t>
      </w:r>
      <w:r w:rsidR="00957268" w:rsidRPr="00B21B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21BA8" w:rsidRPr="00B21B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7268" w:rsidRPr="00B21B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21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1B644A" w14:textId="77777777" w:rsidR="00B21BA8" w:rsidRDefault="00957268" w:rsidP="0095726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451"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тказы контролируемых лиц от профилактических визитов в 202</w:t>
      </w:r>
      <w:r w:rsid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зафиксированы</w:t>
      </w:r>
      <w:r w:rsidR="006D1451"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FA8B83" w14:textId="62731046" w:rsidR="00183350" w:rsidRDefault="003A10A3" w:rsidP="00F701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контролируемых лиц по вопросу проведения профилактического визита в 2023 году не поступали.</w:t>
      </w:r>
    </w:p>
    <w:p w14:paraId="73443C19" w14:textId="1BC26FCA" w:rsidR="00F70163" w:rsidRDefault="00F70163" w:rsidP="00F701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750A8" w14:textId="77777777" w:rsidR="00F70163" w:rsidRPr="00F70163" w:rsidRDefault="00F70163" w:rsidP="00F701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A5FEE" w14:textId="77777777" w:rsidR="002F12E1" w:rsidRPr="007C7503" w:rsidRDefault="002F12E1" w:rsidP="002F12E1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реализации программы профилактики</w:t>
      </w:r>
    </w:p>
    <w:p w14:paraId="21DEEAAE" w14:textId="77777777" w:rsidR="002F12E1" w:rsidRPr="007C7503" w:rsidRDefault="002F12E1" w:rsidP="002F12E1">
      <w:pPr>
        <w:pStyle w:val="a3"/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14:paraId="7FDDD80B" w14:textId="77777777" w:rsidR="002F12E1" w:rsidRPr="007C7503" w:rsidRDefault="002F12E1" w:rsidP="002F12E1">
      <w:pPr>
        <w:pStyle w:val="a3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7C7503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7C7503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C750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75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750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7C7503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рам</w:t>
      </w:r>
      <w:r w:rsidRPr="007C7503">
        <w:rPr>
          <w:rFonts w:ascii="Times New Roman" w:eastAsia="Times New Roman" w:hAnsi="Times New Roman" w:cs="Times New Roman"/>
          <w:spacing w:val="4"/>
          <w:sz w:val="28"/>
          <w:szCs w:val="28"/>
        </w:rPr>
        <w:t>м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ы:</w:t>
      </w:r>
    </w:p>
    <w:p w14:paraId="7CB61F18" w14:textId="77777777" w:rsidR="002F12E1" w:rsidRPr="007C7503" w:rsidRDefault="002F12E1" w:rsidP="002F12E1">
      <w:pPr>
        <w:pStyle w:val="a3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14:paraId="71D3DAB8" w14:textId="77777777" w:rsidR="002F12E1" w:rsidRPr="007C7503" w:rsidRDefault="002F12E1" w:rsidP="002F12E1">
      <w:pPr>
        <w:pStyle w:val="a3"/>
        <w:numPr>
          <w:ilvl w:val="0"/>
          <w:numId w:val="14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C7503">
        <w:rPr>
          <w:rFonts w:ascii="Times New Roman" w:hAnsi="Times New Roman" w:cs="Times New Roman"/>
          <w:spacing w:val="2"/>
          <w:sz w:val="28"/>
          <w:szCs w:val="28"/>
        </w:rPr>
        <w:t>Повышение прозрачности системы государственного контроля (надзора) в сфере образования, осуществляемого Министерством образования и науки Забайкальского края.</w:t>
      </w:r>
    </w:p>
    <w:p w14:paraId="677AC08C" w14:textId="77777777" w:rsidR="002F12E1" w:rsidRPr="007C7503" w:rsidRDefault="002F12E1" w:rsidP="002F12E1">
      <w:pPr>
        <w:pStyle w:val="a3"/>
        <w:numPr>
          <w:ilvl w:val="0"/>
          <w:numId w:val="14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рисками причинения вреда охраняемым законом ценностям в сфере образования.</w:t>
      </w:r>
    </w:p>
    <w:p w14:paraId="6B39B6DD" w14:textId="77777777" w:rsidR="002F12E1" w:rsidRPr="007C7503" w:rsidRDefault="002F12E1" w:rsidP="002F12E1">
      <w:pPr>
        <w:pStyle w:val="a3"/>
        <w:numPr>
          <w:ilvl w:val="0"/>
          <w:numId w:val="14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нарушений подконтрольными субъектами обязательных требований в сфере образования,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образования.</w:t>
      </w:r>
    </w:p>
    <w:p w14:paraId="20292DBB" w14:textId="77777777" w:rsidR="002F12E1" w:rsidRPr="007C7503" w:rsidRDefault="002F12E1" w:rsidP="002F12E1">
      <w:pPr>
        <w:pStyle w:val="a3"/>
        <w:numPr>
          <w:ilvl w:val="0"/>
          <w:numId w:val="14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добросовестного соблюдения обязательных требований в сфере образования всеми контролируемыми лицами и, как следствие, снижение уровня ущерба охраняемым законом ценностям в сфере образования.</w:t>
      </w:r>
    </w:p>
    <w:p w14:paraId="66CC12B5" w14:textId="0A4C5CE7" w:rsidR="002F12E1" w:rsidRPr="007C7503" w:rsidRDefault="002F12E1" w:rsidP="002F12E1">
      <w:pPr>
        <w:pStyle w:val="a3"/>
        <w:numPr>
          <w:ilvl w:val="0"/>
          <w:numId w:val="14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доведения обязательных требований в сфере образования до контролируемых лиц, повышение информированности о способах их соблюдения.</w:t>
      </w:r>
    </w:p>
    <w:p w14:paraId="2E94B1EE" w14:textId="3088368C" w:rsidR="00754DE5" w:rsidRPr="007C7503" w:rsidRDefault="00754DE5" w:rsidP="002F12E1">
      <w:pPr>
        <w:pStyle w:val="a3"/>
        <w:numPr>
          <w:ilvl w:val="0"/>
          <w:numId w:val="14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административной нагрузки на контролируемых лиц.</w:t>
      </w:r>
    </w:p>
    <w:p w14:paraId="3DF6974D" w14:textId="77777777" w:rsidR="002F12E1" w:rsidRPr="009920F9" w:rsidRDefault="002F12E1" w:rsidP="002F12E1">
      <w:pPr>
        <w:spacing w:after="0" w:line="318" w:lineRule="exact"/>
        <w:ind w:right="-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8172DE1" w14:textId="77777777" w:rsidR="002F12E1" w:rsidRPr="007C7503" w:rsidRDefault="002F12E1" w:rsidP="002F12E1">
      <w:pPr>
        <w:spacing w:after="0" w:line="318" w:lineRule="exact"/>
        <w:ind w:right="-2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7503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750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7503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C750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C7503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рам</w:t>
      </w:r>
      <w:r w:rsidRPr="007C7503">
        <w:rPr>
          <w:rFonts w:ascii="Times New Roman" w:eastAsia="Times New Roman" w:hAnsi="Times New Roman" w:cs="Times New Roman"/>
          <w:spacing w:val="4"/>
          <w:sz w:val="28"/>
          <w:szCs w:val="28"/>
        </w:rPr>
        <w:t>м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ы:</w:t>
      </w:r>
    </w:p>
    <w:p w14:paraId="1C7AF2E6" w14:textId="1774BFE2" w:rsidR="002F12E1" w:rsidRPr="007C7503" w:rsidRDefault="002F12E1" w:rsidP="00754DE5">
      <w:pPr>
        <w:pStyle w:val="formattext"/>
        <w:shd w:val="clear" w:color="auto" w:fill="FFFFFF"/>
        <w:tabs>
          <w:tab w:val="left" w:pos="459"/>
          <w:tab w:val="left" w:pos="601"/>
        </w:tabs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5EC0161" w14:textId="030C8EC0" w:rsidR="004F00FD" w:rsidRPr="007C7503" w:rsidRDefault="00754DE5" w:rsidP="002F12E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C7503">
        <w:rPr>
          <w:spacing w:val="2"/>
          <w:sz w:val="28"/>
          <w:szCs w:val="28"/>
        </w:rPr>
        <w:t>1</w:t>
      </w:r>
      <w:r w:rsidR="002F12E1" w:rsidRPr="007C7503">
        <w:rPr>
          <w:spacing w:val="2"/>
          <w:sz w:val="28"/>
          <w:szCs w:val="28"/>
        </w:rPr>
        <w:t xml:space="preserve">. </w:t>
      </w:r>
      <w:r w:rsidR="004F00FD" w:rsidRPr="007C7503">
        <w:rPr>
          <w:spacing w:val="2"/>
          <w:sz w:val="28"/>
          <w:szCs w:val="28"/>
        </w:rPr>
        <w:t>Обеспечение приоритета профилактических мероприятий</w:t>
      </w:r>
      <w:r w:rsidR="00314A0E" w:rsidRPr="007C7503">
        <w:rPr>
          <w:spacing w:val="2"/>
          <w:sz w:val="28"/>
          <w:szCs w:val="28"/>
        </w:rPr>
        <w:t xml:space="preserve"> </w:t>
      </w:r>
      <w:r w:rsidR="00314A0E" w:rsidRPr="007C7503">
        <w:rPr>
          <w:sz w:val="28"/>
          <w:szCs w:val="28"/>
          <w:shd w:val="clear" w:color="auto" w:fill="FFFFFF"/>
        </w:rPr>
        <w:t>по отношению к проведению контрольных (надзорных) мероприятий.</w:t>
      </w:r>
    </w:p>
    <w:p w14:paraId="33C527EA" w14:textId="3BAE82AD" w:rsidR="002F12E1" w:rsidRPr="007C7503" w:rsidRDefault="00754DE5" w:rsidP="002F12E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7C7503">
        <w:rPr>
          <w:spacing w:val="2"/>
          <w:sz w:val="28"/>
          <w:szCs w:val="28"/>
        </w:rPr>
        <w:t>2</w:t>
      </w:r>
      <w:r w:rsidR="004F00FD" w:rsidRPr="007C7503">
        <w:rPr>
          <w:spacing w:val="2"/>
          <w:sz w:val="28"/>
          <w:szCs w:val="28"/>
        </w:rPr>
        <w:t xml:space="preserve">. </w:t>
      </w:r>
      <w:r w:rsidR="002F12E1" w:rsidRPr="007C7503">
        <w:rPr>
          <w:sz w:val="28"/>
          <w:szCs w:val="28"/>
        </w:rPr>
        <w:t>Выявление причин и условий, способствующих нарушениям обязательных требований, установленных законодательством Российской Федерации об образовании,</w:t>
      </w:r>
      <w:r w:rsidR="002F12E1" w:rsidRPr="007C7503">
        <w:rPr>
          <w:spacing w:val="2"/>
          <w:sz w:val="28"/>
          <w:szCs w:val="28"/>
        </w:rPr>
        <w:t xml:space="preserve"> </w:t>
      </w:r>
      <w:r w:rsidR="002F12E1" w:rsidRPr="007C7503">
        <w:rPr>
          <w:sz w:val="28"/>
          <w:szCs w:val="28"/>
        </w:rPr>
        <w:t>опр</w:t>
      </w:r>
      <w:r w:rsidR="002F12E1" w:rsidRPr="007C7503">
        <w:rPr>
          <w:spacing w:val="1"/>
          <w:sz w:val="28"/>
          <w:szCs w:val="28"/>
        </w:rPr>
        <w:t>е</w:t>
      </w:r>
      <w:r w:rsidR="002F12E1" w:rsidRPr="007C7503">
        <w:rPr>
          <w:spacing w:val="2"/>
          <w:sz w:val="28"/>
          <w:szCs w:val="28"/>
        </w:rPr>
        <w:t>д</w:t>
      </w:r>
      <w:r w:rsidR="002F12E1" w:rsidRPr="007C7503">
        <w:rPr>
          <w:spacing w:val="1"/>
          <w:sz w:val="28"/>
          <w:szCs w:val="28"/>
        </w:rPr>
        <w:t>е</w:t>
      </w:r>
      <w:r w:rsidR="002F12E1" w:rsidRPr="007C7503">
        <w:rPr>
          <w:sz w:val="28"/>
          <w:szCs w:val="28"/>
        </w:rPr>
        <w:t>л</w:t>
      </w:r>
      <w:r w:rsidR="002F12E1" w:rsidRPr="007C7503">
        <w:rPr>
          <w:spacing w:val="1"/>
          <w:sz w:val="28"/>
          <w:szCs w:val="28"/>
        </w:rPr>
        <w:t>е</w:t>
      </w:r>
      <w:r w:rsidR="002F12E1" w:rsidRPr="007C7503">
        <w:rPr>
          <w:sz w:val="28"/>
          <w:szCs w:val="28"/>
        </w:rPr>
        <w:t>ние</w:t>
      </w:r>
      <w:r w:rsidR="002F12E1" w:rsidRPr="007C7503">
        <w:rPr>
          <w:spacing w:val="-13"/>
          <w:sz w:val="28"/>
          <w:szCs w:val="28"/>
        </w:rPr>
        <w:t xml:space="preserve"> </w:t>
      </w:r>
      <w:r w:rsidR="002F12E1" w:rsidRPr="007C7503">
        <w:rPr>
          <w:spacing w:val="1"/>
          <w:sz w:val="28"/>
          <w:szCs w:val="28"/>
        </w:rPr>
        <w:t>с</w:t>
      </w:r>
      <w:r w:rsidR="002F12E1" w:rsidRPr="007C7503">
        <w:rPr>
          <w:sz w:val="28"/>
          <w:szCs w:val="28"/>
        </w:rPr>
        <w:t>по</w:t>
      </w:r>
      <w:r w:rsidR="002F12E1" w:rsidRPr="007C7503">
        <w:rPr>
          <w:spacing w:val="1"/>
          <w:sz w:val="28"/>
          <w:szCs w:val="28"/>
        </w:rPr>
        <w:t>с</w:t>
      </w:r>
      <w:r w:rsidR="002F12E1" w:rsidRPr="007C7503">
        <w:rPr>
          <w:sz w:val="28"/>
          <w:szCs w:val="28"/>
        </w:rPr>
        <w:t>о</w:t>
      </w:r>
      <w:r w:rsidR="002F12E1" w:rsidRPr="007C7503">
        <w:rPr>
          <w:spacing w:val="2"/>
          <w:sz w:val="28"/>
          <w:szCs w:val="28"/>
        </w:rPr>
        <w:t>б</w:t>
      </w:r>
      <w:r w:rsidR="002F12E1" w:rsidRPr="007C7503">
        <w:rPr>
          <w:sz w:val="28"/>
          <w:szCs w:val="28"/>
        </w:rPr>
        <w:t>ов</w:t>
      </w:r>
      <w:r w:rsidR="002F12E1" w:rsidRPr="007C7503">
        <w:rPr>
          <w:spacing w:val="-11"/>
          <w:sz w:val="28"/>
          <w:szCs w:val="28"/>
        </w:rPr>
        <w:t xml:space="preserve"> </w:t>
      </w:r>
      <w:r w:rsidR="002F12E1" w:rsidRPr="007C7503">
        <w:rPr>
          <w:spacing w:val="-5"/>
          <w:sz w:val="28"/>
          <w:szCs w:val="28"/>
        </w:rPr>
        <w:t>у</w:t>
      </w:r>
      <w:r w:rsidR="002F12E1" w:rsidRPr="007C7503">
        <w:rPr>
          <w:spacing w:val="6"/>
          <w:sz w:val="28"/>
          <w:szCs w:val="28"/>
        </w:rPr>
        <w:t>с</w:t>
      </w:r>
      <w:r w:rsidR="002F12E1" w:rsidRPr="007C7503">
        <w:rPr>
          <w:spacing w:val="-2"/>
          <w:sz w:val="28"/>
          <w:szCs w:val="28"/>
        </w:rPr>
        <w:t>т</w:t>
      </w:r>
      <w:r w:rsidR="002F12E1" w:rsidRPr="007C7503">
        <w:rPr>
          <w:sz w:val="28"/>
          <w:szCs w:val="28"/>
        </w:rPr>
        <w:t>р</w:t>
      </w:r>
      <w:r w:rsidR="002F12E1" w:rsidRPr="007C7503">
        <w:rPr>
          <w:spacing w:val="1"/>
          <w:sz w:val="28"/>
          <w:szCs w:val="28"/>
        </w:rPr>
        <w:t>а</w:t>
      </w:r>
      <w:r w:rsidR="002F12E1" w:rsidRPr="007C7503">
        <w:rPr>
          <w:sz w:val="28"/>
          <w:szCs w:val="28"/>
        </w:rPr>
        <w:t>н</w:t>
      </w:r>
      <w:r w:rsidR="002F12E1" w:rsidRPr="007C7503">
        <w:rPr>
          <w:spacing w:val="1"/>
          <w:sz w:val="28"/>
          <w:szCs w:val="28"/>
        </w:rPr>
        <w:t>е</w:t>
      </w:r>
      <w:r w:rsidR="002F12E1" w:rsidRPr="007C7503">
        <w:rPr>
          <w:sz w:val="28"/>
          <w:szCs w:val="28"/>
        </w:rPr>
        <w:t>ния</w:t>
      </w:r>
      <w:r w:rsidR="002F12E1" w:rsidRPr="007C7503">
        <w:rPr>
          <w:spacing w:val="-11"/>
          <w:sz w:val="28"/>
          <w:szCs w:val="28"/>
        </w:rPr>
        <w:t xml:space="preserve"> </w:t>
      </w:r>
      <w:r w:rsidR="002F12E1" w:rsidRPr="007C7503">
        <w:rPr>
          <w:sz w:val="28"/>
          <w:szCs w:val="28"/>
        </w:rPr>
        <w:t>или</w:t>
      </w:r>
      <w:r w:rsidR="002F12E1" w:rsidRPr="007C7503">
        <w:rPr>
          <w:spacing w:val="-2"/>
          <w:sz w:val="28"/>
          <w:szCs w:val="28"/>
        </w:rPr>
        <w:t xml:space="preserve"> </w:t>
      </w:r>
      <w:r w:rsidR="002F12E1" w:rsidRPr="007C7503">
        <w:rPr>
          <w:spacing w:val="6"/>
          <w:sz w:val="28"/>
          <w:szCs w:val="28"/>
        </w:rPr>
        <w:t>с</w:t>
      </w:r>
      <w:r w:rsidR="002F12E1" w:rsidRPr="007C7503">
        <w:rPr>
          <w:sz w:val="28"/>
          <w:szCs w:val="28"/>
        </w:rPr>
        <w:t>нижения</w:t>
      </w:r>
      <w:r w:rsidR="002F12E1" w:rsidRPr="007C7503">
        <w:rPr>
          <w:spacing w:val="-9"/>
          <w:sz w:val="28"/>
          <w:szCs w:val="28"/>
        </w:rPr>
        <w:t xml:space="preserve"> </w:t>
      </w:r>
      <w:r w:rsidR="002F12E1" w:rsidRPr="007C7503">
        <w:rPr>
          <w:sz w:val="28"/>
          <w:szCs w:val="28"/>
        </w:rPr>
        <w:t>ри</w:t>
      </w:r>
      <w:r w:rsidR="002F12E1" w:rsidRPr="007C7503">
        <w:rPr>
          <w:spacing w:val="1"/>
          <w:sz w:val="28"/>
          <w:szCs w:val="28"/>
        </w:rPr>
        <w:t>с</w:t>
      </w:r>
      <w:r w:rsidR="002F12E1" w:rsidRPr="007C7503">
        <w:rPr>
          <w:spacing w:val="-1"/>
          <w:sz w:val="28"/>
          <w:szCs w:val="28"/>
        </w:rPr>
        <w:t>к</w:t>
      </w:r>
      <w:r w:rsidR="002F12E1" w:rsidRPr="007C7503">
        <w:rPr>
          <w:spacing w:val="4"/>
          <w:sz w:val="28"/>
          <w:szCs w:val="28"/>
        </w:rPr>
        <w:t>о</w:t>
      </w:r>
      <w:r w:rsidR="002F12E1" w:rsidRPr="007C7503">
        <w:rPr>
          <w:sz w:val="28"/>
          <w:szCs w:val="28"/>
        </w:rPr>
        <w:t>в</w:t>
      </w:r>
      <w:r w:rsidR="002F12E1" w:rsidRPr="007C7503">
        <w:rPr>
          <w:spacing w:val="-8"/>
          <w:sz w:val="28"/>
          <w:szCs w:val="28"/>
        </w:rPr>
        <w:t xml:space="preserve"> </w:t>
      </w:r>
      <w:r w:rsidR="002F12E1" w:rsidRPr="007C7503">
        <w:rPr>
          <w:spacing w:val="4"/>
          <w:sz w:val="28"/>
          <w:szCs w:val="28"/>
        </w:rPr>
        <w:t>и</w:t>
      </w:r>
      <w:r w:rsidR="002F12E1" w:rsidRPr="007C7503">
        <w:rPr>
          <w:sz w:val="28"/>
          <w:szCs w:val="28"/>
        </w:rPr>
        <w:t>х</w:t>
      </w:r>
      <w:r w:rsidR="002F12E1" w:rsidRPr="007C7503">
        <w:rPr>
          <w:spacing w:val="-6"/>
          <w:sz w:val="28"/>
          <w:szCs w:val="28"/>
        </w:rPr>
        <w:t xml:space="preserve"> </w:t>
      </w:r>
      <w:r w:rsidR="002F12E1" w:rsidRPr="007C7503">
        <w:rPr>
          <w:spacing w:val="-2"/>
          <w:sz w:val="28"/>
          <w:szCs w:val="28"/>
        </w:rPr>
        <w:t>в</w:t>
      </w:r>
      <w:r w:rsidR="002F12E1" w:rsidRPr="007C7503">
        <w:rPr>
          <w:sz w:val="28"/>
          <w:szCs w:val="28"/>
        </w:rPr>
        <w:t>озн</w:t>
      </w:r>
      <w:r w:rsidR="002F12E1" w:rsidRPr="007C7503">
        <w:rPr>
          <w:spacing w:val="5"/>
          <w:sz w:val="28"/>
          <w:szCs w:val="28"/>
        </w:rPr>
        <w:t>и</w:t>
      </w:r>
      <w:r w:rsidR="002F12E1" w:rsidRPr="007C7503">
        <w:rPr>
          <w:spacing w:val="-1"/>
          <w:sz w:val="28"/>
          <w:szCs w:val="28"/>
        </w:rPr>
        <w:t>к</w:t>
      </w:r>
      <w:r w:rsidR="002F12E1" w:rsidRPr="007C7503">
        <w:rPr>
          <w:sz w:val="28"/>
          <w:szCs w:val="28"/>
        </w:rPr>
        <w:t>н</w:t>
      </w:r>
      <w:r w:rsidR="002F12E1" w:rsidRPr="007C7503">
        <w:rPr>
          <w:spacing w:val="4"/>
          <w:sz w:val="28"/>
          <w:szCs w:val="28"/>
        </w:rPr>
        <w:t>о</w:t>
      </w:r>
      <w:r w:rsidR="002F12E1" w:rsidRPr="007C7503">
        <w:rPr>
          <w:spacing w:val="-2"/>
          <w:sz w:val="28"/>
          <w:szCs w:val="28"/>
        </w:rPr>
        <w:t>в</w:t>
      </w:r>
      <w:r w:rsidR="002F12E1" w:rsidRPr="007C7503">
        <w:rPr>
          <w:spacing w:val="1"/>
          <w:sz w:val="28"/>
          <w:szCs w:val="28"/>
        </w:rPr>
        <w:t>е</w:t>
      </w:r>
      <w:r w:rsidR="002F12E1" w:rsidRPr="007C7503">
        <w:rPr>
          <w:sz w:val="28"/>
          <w:szCs w:val="28"/>
        </w:rPr>
        <w:t>ни</w:t>
      </w:r>
      <w:r w:rsidR="002F12E1" w:rsidRPr="007C7503">
        <w:rPr>
          <w:spacing w:val="1"/>
          <w:sz w:val="28"/>
          <w:szCs w:val="28"/>
        </w:rPr>
        <w:t>я</w:t>
      </w:r>
      <w:r w:rsidR="002F12E1" w:rsidRPr="007C7503">
        <w:rPr>
          <w:sz w:val="28"/>
          <w:szCs w:val="28"/>
        </w:rPr>
        <w:t>.</w:t>
      </w:r>
    </w:p>
    <w:p w14:paraId="2D9904FD" w14:textId="77777777" w:rsidR="002F12E1" w:rsidRPr="007C7503" w:rsidRDefault="002F12E1" w:rsidP="002F12E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C7503">
        <w:rPr>
          <w:sz w:val="28"/>
          <w:szCs w:val="28"/>
        </w:rPr>
        <w:t xml:space="preserve">3. </w:t>
      </w:r>
      <w:r w:rsidRPr="007C7503">
        <w:rPr>
          <w:spacing w:val="-5"/>
          <w:sz w:val="28"/>
          <w:szCs w:val="28"/>
        </w:rPr>
        <w:t>У</w:t>
      </w:r>
      <w:r w:rsidRPr="007C7503">
        <w:rPr>
          <w:spacing w:val="6"/>
          <w:sz w:val="28"/>
          <w:szCs w:val="28"/>
        </w:rPr>
        <w:t>с</w:t>
      </w:r>
      <w:r w:rsidRPr="007C7503">
        <w:rPr>
          <w:spacing w:val="-2"/>
          <w:sz w:val="28"/>
          <w:szCs w:val="28"/>
        </w:rPr>
        <w:t>т</w:t>
      </w:r>
      <w:r w:rsidRPr="007C7503">
        <w:rPr>
          <w:spacing w:val="1"/>
          <w:sz w:val="28"/>
          <w:szCs w:val="28"/>
        </w:rPr>
        <w:t>а</w:t>
      </w:r>
      <w:r w:rsidRPr="007C7503">
        <w:rPr>
          <w:sz w:val="28"/>
          <w:szCs w:val="28"/>
        </w:rPr>
        <w:t>но</w:t>
      </w:r>
      <w:r w:rsidRPr="007C7503">
        <w:rPr>
          <w:spacing w:val="-2"/>
          <w:sz w:val="28"/>
          <w:szCs w:val="28"/>
        </w:rPr>
        <w:t>в</w:t>
      </w:r>
      <w:r w:rsidRPr="007C7503">
        <w:rPr>
          <w:sz w:val="28"/>
          <w:szCs w:val="28"/>
        </w:rPr>
        <w:t>л</w:t>
      </w:r>
      <w:r w:rsidRPr="007C7503">
        <w:rPr>
          <w:spacing w:val="6"/>
          <w:sz w:val="28"/>
          <w:szCs w:val="28"/>
        </w:rPr>
        <w:t>е</w:t>
      </w:r>
      <w:r w:rsidRPr="007C7503">
        <w:rPr>
          <w:sz w:val="28"/>
          <w:szCs w:val="28"/>
        </w:rPr>
        <w:t>ние з</w:t>
      </w:r>
      <w:r w:rsidRPr="007C7503">
        <w:rPr>
          <w:spacing w:val="1"/>
          <w:sz w:val="28"/>
          <w:szCs w:val="28"/>
        </w:rPr>
        <w:t>а</w:t>
      </w:r>
      <w:r w:rsidRPr="007C7503">
        <w:rPr>
          <w:spacing w:val="-2"/>
          <w:sz w:val="28"/>
          <w:szCs w:val="28"/>
        </w:rPr>
        <w:t>в</w:t>
      </w:r>
      <w:r w:rsidRPr="007C7503">
        <w:rPr>
          <w:sz w:val="28"/>
          <w:szCs w:val="28"/>
        </w:rPr>
        <w:t>и</w:t>
      </w:r>
      <w:r w:rsidRPr="007C7503">
        <w:rPr>
          <w:spacing w:val="1"/>
          <w:sz w:val="28"/>
          <w:szCs w:val="28"/>
        </w:rPr>
        <w:t>с</w:t>
      </w:r>
      <w:r w:rsidRPr="007C7503">
        <w:rPr>
          <w:sz w:val="28"/>
          <w:szCs w:val="28"/>
        </w:rPr>
        <w:t>и</w:t>
      </w:r>
      <w:r w:rsidRPr="007C7503">
        <w:rPr>
          <w:spacing w:val="1"/>
          <w:sz w:val="28"/>
          <w:szCs w:val="28"/>
        </w:rPr>
        <w:t>м</w:t>
      </w:r>
      <w:r w:rsidRPr="007C7503">
        <w:rPr>
          <w:sz w:val="28"/>
          <w:szCs w:val="28"/>
        </w:rPr>
        <w:t>о</w:t>
      </w:r>
      <w:r w:rsidRPr="007C7503">
        <w:rPr>
          <w:spacing w:val="1"/>
          <w:sz w:val="28"/>
          <w:szCs w:val="28"/>
        </w:rPr>
        <w:t>с</w:t>
      </w:r>
      <w:r w:rsidRPr="007C7503">
        <w:rPr>
          <w:spacing w:val="3"/>
          <w:sz w:val="28"/>
          <w:szCs w:val="28"/>
        </w:rPr>
        <w:t>т</w:t>
      </w:r>
      <w:r w:rsidRPr="007C7503">
        <w:rPr>
          <w:sz w:val="28"/>
          <w:szCs w:val="28"/>
        </w:rPr>
        <w:t xml:space="preserve">и </w:t>
      </w:r>
      <w:r w:rsidRPr="007C7503">
        <w:rPr>
          <w:spacing w:val="-2"/>
          <w:sz w:val="28"/>
          <w:szCs w:val="28"/>
        </w:rPr>
        <w:t>в</w:t>
      </w:r>
      <w:r w:rsidRPr="007C7503">
        <w:rPr>
          <w:sz w:val="28"/>
          <w:szCs w:val="28"/>
        </w:rPr>
        <w:t>и</w:t>
      </w:r>
      <w:r w:rsidRPr="007C7503">
        <w:rPr>
          <w:spacing w:val="2"/>
          <w:sz w:val="28"/>
          <w:szCs w:val="28"/>
        </w:rPr>
        <w:t>д</w:t>
      </w:r>
      <w:r w:rsidRPr="007C7503">
        <w:rPr>
          <w:sz w:val="28"/>
          <w:szCs w:val="28"/>
        </w:rPr>
        <w:t>о</w:t>
      </w:r>
      <w:r w:rsidRPr="007C7503">
        <w:rPr>
          <w:spacing w:val="-2"/>
          <w:sz w:val="28"/>
          <w:szCs w:val="28"/>
        </w:rPr>
        <w:t>в</w:t>
      </w:r>
      <w:r w:rsidRPr="007C7503">
        <w:rPr>
          <w:sz w:val="28"/>
          <w:szCs w:val="28"/>
        </w:rPr>
        <w:t>,</w:t>
      </w:r>
      <w:r w:rsidRPr="007C7503">
        <w:rPr>
          <w:spacing w:val="15"/>
          <w:sz w:val="28"/>
          <w:szCs w:val="28"/>
        </w:rPr>
        <w:t xml:space="preserve"> </w:t>
      </w:r>
      <w:r w:rsidRPr="007C7503">
        <w:rPr>
          <w:spacing w:val="2"/>
          <w:sz w:val="28"/>
          <w:szCs w:val="28"/>
        </w:rPr>
        <w:t>ф</w:t>
      </w:r>
      <w:r w:rsidRPr="007C7503">
        <w:rPr>
          <w:sz w:val="28"/>
          <w:szCs w:val="28"/>
        </w:rPr>
        <w:t>орм</w:t>
      </w:r>
      <w:r w:rsidRPr="007C7503">
        <w:rPr>
          <w:spacing w:val="10"/>
          <w:sz w:val="28"/>
          <w:szCs w:val="28"/>
        </w:rPr>
        <w:t xml:space="preserve"> </w:t>
      </w:r>
      <w:r w:rsidRPr="007C7503">
        <w:rPr>
          <w:sz w:val="28"/>
          <w:szCs w:val="28"/>
        </w:rPr>
        <w:t>и</w:t>
      </w:r>
      <w:r w:rsidRPr="007C7503">
        <w:rPr>
          <w:spacing w:val="14"/>
          <w:sz w:val="28"/>
          <w:szCs w:val="28"/>
        </w:rPr>
        <w:t xml:space="preserve"> </w:t>
      </w:r>
      <w:r w:rsidRPr="007C7503">
        <w:rPr>
          <w:sz w:val="28"/>
          <w:szCs w:val="28"/>
        </w:rPr>
        <w:t>ин</w:t>
      </w:r>
      <w:r w:rsidRPr="007C7503">
        <w:rPr>
          <w:spacing w:val="-2"/>
          <w:sz w:val="28"/>
          <w:szCs w:val="28"/>
        </w:rPr>
        <w:t>т</w:t>
      </w:r>
      <w:r w:rsidRPr="007C7503">
        <w:rPr>
          <w:spacing w:val="1"/>
          <w:sz w:val="28"/>
          <w:szCs w:val="28"/>
        </w:rPr>
        <w:t>е</w:t>
      </w:r>
      <w:r w:rsidRPr="007C7503">
        <w:rPr>
          <w:sz w:val="28"/>
          <w:szCs w:val="28"/>
        </w:rPr>
        <w:t>н</w:t>
      </w:r>
      <w:r w:rsidRPr="007C7503">
        <w:rPr>
          <w:spacing w:val="1"/>
          <w:sz w:val="28"/>
          <w:szCs w:val="28"/>
        </w:rPr>
        <w:t>с</w:t>
      </w:r>
      <w:r w:rsidRPr="007C7503">
        <w:rPr>
          <w:sz w:val="28"/>
          <w:szCs w:val="28"/>
        </w:rPr>
        <w:t>и</w:t>
      </w:r>
      <w:r w:rsidRPr="007C7503">
        <w:rPr>
          <w:spacing w:val="-2"/>
          <w:sz w:val="28"/>
          <w:szCs w:val="28"/>
        </w:rPr>
        <w:t>в</w:t>
      </w:r>
      <w:r w:rsidRPr="007C7503">
        <w:rPr>
          <w:sz w:val="28"/>
          <w:szCs w:val="28"/>
        </w:rPr>
        <w:t>но</w:t>
      </w:r>
      <w:r w:rsidRPr="007C7503">
        <w:rPr>
          <w:spacing w:val="1"/>
          <w:sz w:val="28"/>
          <w:szCs w:val="28"/>
        </w:rPr>
        <w:t>с</w:t>
      </w:r>
      <w:r w:rsidRPr="007C7503">
        <w:rPr>
          <w:spacing w:val="3"/>
          <w:sz w:val="28"/>
          <w:szCs w:val="28"/>
        </w:rPr>
        <w:t>т</w:t>
      </w:r>
      <w:r w:rsidRPr="007C7503">
        <w:rPr>
          <w:sz w:val="28"/>
          <w:szCs w:val="28"/>
        </w:rPr>
        <w:t>и про</w:t>
      </w:r>
      <w:r w:rsidRPr="007C7503">
        <w:rPr>
          <w:spacing w:val="2"/>
          <w:sz w:val="28"/>
          <w:szCs w:val="28"/>
        </w:rPr>
        <w:t>ф</w:t>
      </w:r>
      <w:r w:rsidRPr="007C7503">
        <w:rPr>
          <w:sz w:val="28"/>
          <w:szCs w:val="28"/>
        </w:rPr>
        <w:t>ил</w:t>
      </w:r>
      <w:r w:rsidRPr="007C7503">
        <w:rPr>
          <w:spacing w:val="1"/>
          <w:sz w:val="28"/>
          <w:szCs w:val="28"/>
        </w:rPr>
        <w:t>а</w:t>
      </w:r>
      <w:r w:rsidRPr="007C7503">
        <w:rPr>
          <w:spacing w:val="-1"/>
          <w:sz w:val="28"/>
          <w:szCs w:val="28"/>
        </w:rPr>
        <w:t>к</w:t>
      </w:r>
      <w:r w:rsidRPr="007C7503">
        <w:rPr>
          <w:spacing w:val="3"/>
          <w:sz w:val="28"/>
          <w:szCs w:val="28"/>
        </w:rPr>
        <w:t>т</w:t>
      </w:r>
      <w:r w:rsidRPr="007C7503">
        <w:rPr>
          <w:sz w:val="28"/>
          <w:szCs w:val="28"/>
        </w:rPr>
        <w:t>и</w:t>
      </w:r>
      <w:r w:rsidRPr="007C7503">
        <w:rPr>
          <w:spacing w:val="-1"/>
          <w:sz w:val="28"/>
          <w:szCs w:val="28"/>
        </w:rPr>
        <w:t>ч</w:t>
      </w:r>
      <w:r w:rsidRPr="007C7503">
        <w:rPr>
          <w:spacing w:val="1"/>
          <w:sz w:val="28"/>
          <w:szCs w:val="28"/>
        </w:rPr>
        <w:t>ес</w:t>
      </w:r>
      <w:r w:rsidRPr="007C7503">
        <w:rPr>
          <w:spacing w:val="-1"/>
          <w:sz w:val="28"/>
          <w:szCs w:val="28"/>
        </w:rPr>
        <w:t>к</w:t>
      </w:r>
      <w:r w:rsidRPr="007C7503">
        <w:rPr>
          <w:spacing w:val="4"/>
          <w:sz w:val="28"/>
          <w:szCs w:val="28"/>
        </w:rPr>
        <w:t>и</w:t>
      </w:r>
      <w:r w:rsidRPr="007C7503">
        <w:rPr>
          <w:sz w:val="28"/>
          <w:szCs w:val="28"/>
        </w:rPr>
        <w:t xml:space="preserve">х </w:t>
      </w:r>
      <w:r w:rsidRPr="007C7503">
        <w:rPr>
          <w:spacing w:val="1"/>
          <w:sz w:val="28"/>
          <w:szCs w:val="28"/>
        </w:rPr>
        <w:t>ме</w:t>
      </w:r>
      <w:r w:rsidRPr="007C7503">
        <w:rPr>
          <w:sz w:val="28"/>
          <w:szCs w:val="28"/>
        </w:rPr>
        <w:t>ро</w:t>
      </w:r>
      <w:r w:rsidRPr="007C7503">
        <w:rPr>
          <w:spacing w:val="4"/>
          <w:sz w:val="28"/>
          <w:szCs w:val="28"/>
        </w:rPr>
        <w:t>п</w:t>
      </w:r>
      <w:r w:rsidRPr="007C7503">
        <w:rPr>
          <w:sz w:val="28"/>
          <w:szCs w:val="28"/>
        </w:rPr>
        <w:t>ри</w:t>
      </w:r>
      <w:r w:rsidRPr="007C7503">
        <w:rPr>
          <w:spacing w:val="1"/>
          <w:sz w:val="28"/>
          <w:szCs w:val="28"/>
        </w:rPr>
        <w:t>я</w:t>
      </w:r>
      <w:r w:rsidRPr="007C7503">
        <w:rPr>
          <w:spacing w:val="-2"/>
          <w:sz w:val="28"/>
          <w:szCs w:val="28"/>
        </w:rPr>
        <w:t>т</w:t>
      </w:r>
      <w:r w:rsidRPr="007C7503">
        <w:rPr>
          <w:spacing w:val="4"/>
          <w:sz w:val="28"/>
          <w:szCs w:val="28"/>
        </w:rPr>
        <w:t>и</w:t>
      </w:r>
      <w:r w:rsidRPr="007C7503">
        <w:rPr>
          <w:sz w:val="28"/>
          <w:szCs w:val="28"/>
        </w:rPr>
        <w:t>й</w:t>
      </w:r>
      <w:r w:rsidRPr="007C7503">
        <w:rPr>
          <w:spacing w:val="11"/>
          <w:sz w:val="28"/>
          <w:szCs w:val="28"/>
        </w:rPr>
        <w:t xml:space="preserve"> </w:t>
      </w:r>
      <w:r w:rsidRPr="007C7503">
        <w:rPr>
          <w:sz w:val="28"/>
          <w:szCs w:val="28"/>
        </w:rPr>
        <w:t>от</w:t>
      </w:r>
      <w:r w:rsidRPr="007C7503">
        <w:rPr>
          <w:spacing w:val="23"/>
          <w:sz w:val="28"/>
          <w:szCs w:val="28"/>
        </w:rPr>
        <w:t xml:space="preserve"> </w:t>
      </w:r>
      <w:r w:rsidRPr="007C7503">
        <w:rPr>
          <w:sz w:val="28"/>
          <w:szCs w:val="28"/>
        </w:rPr>
        <w:t>о</w:t>
      </w:r>
      <w:r w:rsidRPr="007C7503">
        <w:rPr>
          <w:spacing w:val="1"/>
          <w:sz w:val="28"/>
          <w:szCs w:val="28"/>
        </w:rPr>
        <w:t>с</w:t>
      </w:r>
      <w:r w:rsidRPr="007C7503">
        <w:rPr>
          <w:sz w:val="28"/>
          <w:szCs w:val="28"/>
        </w:rPr>
        <w:t>о</w:t>
      </w:r>
      <w:r w:rsidRPr="007C7503">
        <w:rPr>
          <w:spacing w:val="2"/>
          <w:sz w:val="28"/>
          <w:szCs w:val="28"/>
        </w:rPr>
        <w:t>б</w:t>
      </w:r>
      <w:r w:rsidRPr="007C7503">
        <w:rPr>
          <w:spacing w:val="1"/>
          <w:sz w:val="28"/>
          <w:szCs w:val="28"/>
        </w:rPr>
        <w:t>е</w:t>
      </w:r>
      <w:r w:rsidRPr="007C7503">
        <w:rPr>
          <w:spacing w:val="8"/>
          <w:sz w:val="28"/>
          <w:szCs w:val="28"/>
        </w:rPr>
        <w:t>н</w:t>
      </w:r>
      <w:r w:rsidRPr="007C7503">
        <w:rPr>
          <w:sz w:val="28"/>
          <w:szCs w:val="28"/>
        </w:rPr>
        <w:t>но</w:t>
      </w:r>
      <w:r w:rsidRPr="007C7503">
        <w:rPr>
          <w:spacing w:val="1"/>
          <w:sz w:val="28"/>
          <w:szCs w:val="28"/>
        </w:rPr>
        <w:t>с</w:t>
      </w:r>
      <w:r w:rsidRPr="007C7503">
        <w:rPr>
          <w:spacing w:val="-2"/>
          <w:sz w:val="28"/>
          <w:szCs w:val="28"/>
        </w:rPr>
        <w:t>т</w:t>
      </w:r>
      <w:r w:rsidRPr="007C7503">
        <w:rPr>
          <w:spacing w:val="1"/>
          <w:sz w:val="28"/>
          <w:szCs w:val="28"/>
        </w:rPr>
        <w:t>е</w:t>
      </w:r>
      <w:r w:rsidRPr="007C7503">
        <w:rPr>
          <w:sz w:val="28"/>
          <w:szCs w:val="28"/>
        </w:rPr>
        <w:t>й</w:t>
      </w:r>
      <w:r w:rsidRPr="007C7503">
        <w:rPr>
          <w:spacing w:val="10"/>
          <w:sz w:val="28"/>
          <w:szCs w:val="28"/>
        </w:rPr>
        <w:t xml:space="preserve"> </w:t>
      </w:r>
      <w:r w:rsidRPr="007C7503">
        <w:rPr>
          <w:spacing w:val="-1"/>
          <w:sz w:val="28"/>
          <w:szCs w:val="28"/>
        </w:rPr>
        <w:t>к</w:t>
      </w:r>
      <w:r w:rsidRPr="007C7503">
        <w:rPr>
          <w:spacing w:val="4"/>
          <w:sz w:val="28"/>
          <w:szCs w:val="28"/>
        </w:rPr>
        <w:t>о</w:t>
      </w:r>
      <w:r w:rsidRPr="007C7503">
        <w:rPr>
          <w:sz w:val="28"/>
          <w:szCs w:val="28"/>
        </w:rPr>
        <w:t>н</w:t>
      </w:r>
      <w:r w:rsidRPr="007C7503">
        <w:rPr>
          <w:spacing w:val="-1"/>
          <w:sz w:val="28"/>
          <w:szCs w:val="28"/>
        </w:rPr>
        <w:t>к</w:t>
      </w:r>
      <w:r w:rsidRPr="007C7503">
        <w:rPr>
          <w:sz w:val="28"/>
          <w:szCs w:val="28"/>
        </w:rPr>
        <w:t>р</w:t>
      </w:r>
      <w:r w:rsidRPr="007C7503">
        <w:rPr>
          <w:spacing w:val="6"/>
          <w:sz w:val="28"/>
          <w:szCs w:val="28"/>
        </w:rPr>
        <w:t>е</w:t>
      </w:r>
      <w:r w:rsidRPr="007C7503">
        <w:rPr>
          <w:spacing w:val="-2"/>
          <w:sz w:val="28"/>
          <w:szCs w:val="28"/>
        </w:rPr>
        <w:t>т</w:t>
      </w:r>
      <w:r w:rsidRPr="007C7503">
        <w:rPr>
          <w:sz w:val="28"/>
          <w:szCs w:val="28"/>
        </w:rPr>
        <w:t>н</w:t>
      </w:r>
      <w:r w:rsidRPr="007C7503">
        <w:rPr>
          <w:spacing w:val="9"/>
          <w:sz w:val="28"/>
          <w:szCs w:val="28"/>
        </w:rPr>
        <w:t>ы</w:t>
      </w:r>
      <w:r w:rsidRPr="007C7503">
        <w:rPr>
          <w:sz w:val="28"/>
          <w:szCs w:val="28"/>
        </w:rPr>
        <w:t xml:space="preserve">х </w:t>
      </w:r>
      <w:r w:rsidRPr="007C7503">
        <w:rPr>
          <w:sz w:val="28"/>
          <w:szCs w:val="28"/>
        </w:rPr>
        <w:lastRenderedPageBreak/>
        <w:t>по</w:t>
      </w:r>
      <w:r w:rsidRPr="007C7503">
        <w:rPr>
          <w:spacing w:val="2"/>
          <w:sz w:val="28"/>
          <w:szCs w:val="28"/>
        </w:rPr>
        <w:t>д</w:t>
      </w:r>
      <w:r w:rsidRPr="007C7503">
        <w:rPr>
          <w:spacing w:val="-1"/>
          <w:sz w:val="28"/>
          <w:szCs w:val="28"/>
        </w:rPr>
        <w:t>к</w:t>
      </w:r>
      <w:r w:rsidRPr="007C7503">
        <w:rPr>
          <w:sz w:val="28"/>
          <w:szCs w:val="28"/>
        </w:rPr>
        <w:t>он</w:t>
      </w:r>
      <w:r w:rsidRPr="007C7503">
        <w:rPr>
          <w:spacing w:val="-2"/>
          <w:sz w:val="28"/>
          <w:szCs w:val="28"/>
        </w:rPr>
        <w:t>т</w:t>
      </w:r>
      <w:r w:rsidRPr="007C7503">
        <w:rPr>
          <w:spacing w:val="4"/>
          <w:sz w:val="28"/>
          <w:szCs w:val="28"/>
        </w:rPr>
        <w:t>р</w:t>
      </w:r>
      <w:r w:rsidRPr="007C7503">
        <w:rPr>
          <w:sz w:val="28"/>
          <w:szCs w:val="28"/>
        </w:rPr>
        <w:t>ол</w:t>
      </w:r>
      <w:r w:rsidRPr="007C7503">
        <w:rPr>
          <w:spacing w:val="-2"/>
          <w:sz w:val="28"/>
          <w:szCs w:val="28"/>
        </w:rPr>
        <w:t>ь</w:t>
      </w:r>
      <w:r w:rsidRPr="007C7503">
        <w:rPr>
          <w:spacing w:val="4"/>
          <w:sz w:val="28"/>
          <w:szCs w:val="28"/>
        </w:rPr>
        <w:t>н</w:t>
      </w:r>
      <w:r w:rsidRPr="007C7503">
        <w:rPr>
          <w:spacing w:val="5"/>
          <w:sz w:val="28"/>
          <w:szCs w:val="28"/>
        </w:rPr>
        <w:t>ы</w:t>
      </w:r>
      <w:r w:rsidRPr="007C7503">
        <w:rPr>
          <w:sz w:val="28"/>
          <w:szCs w:val="28"/>
        </w:rPr>
        <w:t>х</w:t>
      </w:r>
      <w:r w:rsidRPr="007C7503">
        <w:rPr>
          <w:spacing w:val="-4"/>
          <w:sz w:val="28"/>
          <w:szCs w:val="28"/>
        </w:rPr>
        <w:t xml:space="preserve"> </w:t>
      </w:r>
      <w:r w:rsidRPr="007C7503">
        <w:rPr>
          <w:spacing w:val="1"/>
          <w:sz w:val="28"/>
          <w:szCs w:val="28"/>
        </w:rPr>
        <w:t>с</w:t>
      </w:r>
      <w:r w:rsidRPr="007C7503">
        <w:rPr>
          <w:spacing w:val="-5"/>
          <w:sz w:val="28"/>
          <w:szCs w:val="28"/>
        </w:rPr>
        <w:t>у</w:t>
      </w:r>
      <w:r w:rsidRPr="007C7503">
        <w:rPr>
          <w:spacing w:val="2"/>
          <w:sz w:val="28"/>
          <w:szCs w:val="28"/>
        </w:rPr>
        <w:t>б</w:t>
      </w:r>
      <w:r w:rsidRPr="007C7503">
        <w:rPr>
          <w:sz w:val="28"/>
          <w:szCs w:val="28"/>
        </w:rPr>
        <w:t>ъ</w:t>
      </w:r>
      <w:r w:rsidRPr="007C7503">
        <w:rPr>
          <w:spacing w:val="1"/>
          <w:sz w:val="28"/>
          <w:szCs w:val="28"/>
        </w:rPr>
        <w:t>е</w:t>
      </w:r>
      <w:r w:rsidRPr="007C7503">
        <w:rPr>
          <w:spacing w:val="4"/>
          <w:sz w:val="28"/>
          <w:szCs w:val="28"/>
        </w:rPr>
        <w:t>к</w:t>
      </w:r>
      <w:r w:rsidRPr="007C7503">
        <w:rPr>
          <w:spacing w:val="-2"/>
          <w:sz w:val="28"/>
          <w:szCs w:val="28"/>
        </w:rPr>
        <w:t>т</w:t>
      </w:r>
      <w:r w:rsidRPr="007C7503">
        <w:rPr>
          <w:spacing w:val="4"/>
          <w:sz w:val="28"/>
          <w:szCs w:val="28"/>
        </w:rPr>
        <w:t>о</w:t>
      </w:r>
      <w:r w:rsidRPr="007C7503">
        <w:rPr>
          <w:spacing w:val="-2"/>
          <w:sz w:val="28"/>
          <w:szCs w:val="28"/>
        </w:rPr>
        <w:t>в</w:t>
      </w:r>
      <w:r w:rsidRPr="007C7503">
        <w:rPr>
          <w:sz w:val="28"/>
          <w:szCs w:val="28"/>
        </w:rPr>
        <w:t>,</w:t>
      </w:r>
      <w:r w:rsidRPr="007C7503">
        <w:rPr>
          <w:spacing w:val="10"/>
          <w:sz w:val="28"/>
          <w:szCs w:val="28"/>
        </w:rPr>
        <w:t xml:space="preserve"> </w:t>
      </w:r>
      <w:r w:rsidRPr="007C7503">
        <w:rPr>
          <w:sz w:val="28"/>
          <w:szCs w:val="28"/>
        </w:rPr>
        <w:t>и</w:t>
      </w:r>
      <w:r w:rsidRPr="007C7503">
        <w:rPr>
          <w:spacing w:val="19"/>
          <w:sz w:val="28"/>
          <w:szCs w:val="28"/>
        </w:rPr>
        <w:t xml:space="preserve"> </w:t>
      </w:r>
      <w:r w:rsidRPr="007C7503">
        <w:rPr>
          <w:sz w:val="28"/>
          <w:szCs w:val="28"/>
        </w:rPr>
        <w:t>про</w:t>
      </w:r>
      <w:r w:rsidRPr="007C7503">
        <w:rPr>
          <w:spacing w:val="-2"/>
          <w:sz w:val="28"/>
          <w:szCs w:val="28"/>
        </w:rPr>
        <w:t>в</w:t>
      </w:r>
      <w:r w:rsidRPr="007C7503">
        <w:rPr>
          <w:spacing w:val="1"/>
          <w:sz w:val="28"/>
          <w:szCs w:val="28"/>
        </w:rPr>
        <w:t>е</w:t>
      </w:r>
      <w:r w:rsidRPr="007C7503">
        <w:rPr>
          <w:spacing w:val="2"/>
          <w:sz w:val="28"/>
          <w:szCs w:val="28"/>
        </w:rPr>
        <w:t>д</w:t>
      </w:r>
      <w:r w:rsidRPr="007C7503">
        <w:rPr>
          <w:spacing w:val="1"/>
          <w:sz w:val="28"/>
          <w:szCs w:val="28"/>
        </w:rPr>
        <w:t>е</w:t>
      </w:r>
      <w:r w:rsidRPr="007C7503">
        <w:rPr>
          <w:sz w:val="28"/>
          <w:szCs w:val="28"/>
        </w:rPr>
        <w:t>ние</w:t>
      </w:r>
      <w:r w:rsidRPr="007C7503">
        <w:rPr>
          <w:spacing w:val="8"/>
          <w:sz w:val="28"/>
          <w:szCs w:val="28"/>
        </w:rPr>
        <w:t xml:space="preserve"> </w:t>
      </w:r>
      <w:r w:rsidRPr="007C7503">
        <w:rPr>
          <w:sz w:val="28"/>
          <w:szCs w:val="28"/>
        </w:rPr>
        <w:t>про</w:t>
      </w:r>
      <w:r w:rsidRPr="007C7503">
        <w:rPr>
          <w:spacing w:val="2"/>
          <w:sz w:val="28"/>
          <w:szCs w:val="28"/>
        </w:rPr>
        <w:t>ф</w:t>
      </w:r>
      <w:r w:rsidRPr="007C7503">
        <w:rPr>
          <w:sz w:val="28"/>
          <w:szCs w:val="28"/>
        </w:rPr>
        <w:t>ил</w:t>
      </w:r>
      <w:r w:rsidRPr="007C7503">
        <w:rPr>
          <w:spacing w:val="1"/>
          <w:sz w:val="28"/>
          <w:szCs w:val="28"/>
        </w:rPr>
        <w:t>а</w:t>
      </w:r>
      <w:r w:rsidRPr="007C7503">
        <w:rPr>
          <w:spacing w:val="-1"/>
          <w:sz w:val="28"/>
          <w:szCs w:val="28"/>
        </w:rPr>
        <w:t>к</w:t>
      </w:r>
      <w:r w:rsidRPr="007C7503">
        <w:rPr>
          <w:spacing w:val="-2"/>
          <w:sz w:val="28"/>
          <w:szCs w:val="28"/>
        </w:rPr>
        <w:t>т</w:t>
      </w:r>
      <w:r w:rsidRPr="007C7503">
        <w:rPr>
          <w:spacing w:val="4"/>
          <w:sz w:val="28"/>
          <w:szCs w:val="28"/>
        </w:rPr>
        <w:t>и</w:t>
      </w:r>
      <w:r w:rsidRPr="007C7503">
        <w:rPr>
          <w:spacing w:val="-1"/>
          <w:sz w:val="28"/>
          <w:szCs w:val="28"/>
        </w:rPr>
        <w:t>ч</w:t>
      </w:r>
      <w:r w:rsidRPr="007C7503">
        <w:rPr>
          <w:spacing w:val="1"/>
          <w:sz w:val="28"/>
          <w:szCs w:val="28"/>
        </w:rPr>
        <w:t>ес</w:t>
      </w:r>
      <w:r w:rsidRPr="007C7503">
        <w:rPr>
          <w:spacing w:val="-1"/>
          <w:sz w:val="28"/>
          <w:szCs w:val="28"/>
        </w:rPr>
        <w:t>к</w:t>
      </w:r>
      <w:r w:rsidRPr="007C7503">
        <w:rPr>
          <w:spacing w:val="4"/>
          <w:sz w:val="28"/>
          <w:szCs w:val="28"/>
        </w:rPr>
        <w:t>и</w:t>
      </w:r>
      <w:r w:rsidRPr="007C7503">
        <w:rPr>
          <w:sz w:val="28"/>
          <w:szCs w:val="28"/>
        </w:rPr>
        <w:t>х</w:t>
      </w:r>
      <w:r w:rsidRPr="007C7503">
        <w:rPr>
          <w:spacing w:val="-6"/>
          <w:sz w:val="28"/>
          <w:szCs w:val="28"/>
        </w:rPr>
        <w:t xml:space="preserve"> </w:t>
      </w:r>
      <w:r w:rsidRPr="007C7503">
        <w:rPr>
          <w:spacing w:val="1"/>
          <w:sz w:val="28"/>
          <w:szCs w:val="28"/>
        </w:rPr>
        <w:t>ме</w:t>
      </w:r>
      <w:r w:rsidRPr="007C7503">
        <w:rPr>
          <w:sz w:val="28"/>
          <w:szCs w:val="28"/>
        </w:rPr>
        <w:t>ропри</w:t>
      </w:r>
      <w:r w:rsidRPr="007C7503">
        <w:rPr>
          <w:spacing w:val="6"/>
          <w:sz w:val="28"/>
          <w:szCs w:val="28"/>
        </w:rPr>
        <w:t>я</w:t>
      </w:r>
      <w:r w:rsidRPr="007C7503">
        <w:rPr>
          <w:spacing w:val="-2"/>
          <w:sz w:val="28"/>
          <w:szCs w:val="28"/>
        </w:rPr>
        <w:t>т</w:t>
      </w:r>
      <w:r w:rsidRPr="007C7503">
        <w:rPr>
          <w:spacing w:val="4"/>
          <w:sz w:val="28"/>
          <w:szCs w:val="28"/>
        </w:rPr>
        <w:t>и</w:t>
      </w:r>
      <w:r w:rsidRPr="007C7503">
        <w:rPr>
          <w:sz w:val="28"/>
          <w:szCs w:val="28"/>
        </w:rPr>
        <w:t>й с</w:t>
      </w:r>
      <w:r w:rsidRPr="007C7503">
        <w:rPr>
          <w:spacing w:val="2"/>
          <w:sz w:val="28"/>
          <w:szCs w:val="28"/>
        </w:rPr>
        <w:t xml:space="preserve"> </w:t>
      </w:r>
      <w:r w:rsidRPr="007C7503">
        <w:rPr>
          <w:spacing w:val="-5"/>
          <w:sz w:val="28"/>
          <w:szCs w:val="28"/>
        </w:rPr>
        <w:t>у</w:t>
      </w:r>
      <w:r w:rsidRPr="007C7503">
        <w:rPr>
          <w:spacing w:val="-1"/>
          <w:sz w:val="28"/>
          <w:szCs w:val="28"/>
        </w:rPr>
        <w:t>ч</w:t>
      </w:r>
      <w:r w:rsidRPr="007C7503">
        <w:rPr>
          <w:spacing w:val="1"/>
          <w:sz w:val="28"/>
          <w:szCs w:val="28"/>
        </w:rPr>
        <w:t>е</w:t>
      </w:r>
      <w:r w:rsidRPr="007C7503">
        <w:rPr>
          <w:spacing w:val="3"/>
          <w:sz w:val="28"/>
          <w:szCs w:val="28"/>
        </w:rPr>
        <w:t>т</w:t>
      </w:r>
      <w:r w:rsidRPr="007C7503">
        <w:rPr>
          <w:sz w:val="28"/>
          <w:szCs w:val="28"/>
        </w:rPr>
        <w:t>ом</w:t>
      </w:r>
      <w:r w:rsidRPr="007C7503">
        <w:rPr>
          <w:spacing w:val="-5"/>
          <w:sz w:val="28"/>
          <w:szCs w:val="28"/>
        </w:rPr>
        <w:t xml:space="preserve"> </w:t>
      </w:r>
      <w:r w:rsidRPr="007C7503">
        <w:rPr>
          <w:spacing w:val="2"/>
          <w:sz w:val="28"/>
          <w:szCs w:val="28"/>
        </w:rPr>
        <w:t>д</w:t>
      </w:r>
      <w:r w:rsidRPr="007C7503">
        <w:rPr>
          <w:spacing w:val="1"/>
          <w:sz w:val="28"/>
          <w:szCs w:val="28"/>
        </w:rPr>
        <w:t>а</w:t>
      </w:r>
      <w:r w:rsidRPr="007C7503">
        <w:rPr>
          <w:sz w:val="28"/>
          <w:szCs w:val="28"/>
        </w:rPr>
        <w:t>нных</w:t>
      </w:r>
      <w:r w:rsidRPr="007C7503">
        <w:rPr>
          <w:spacing w:val="-12"/>
          <w:sz w:val="28"/>
          <w:szCs w:val="28"/>
        </w:rPr>
        <w:t xml:space="preserve"> </w:t>
      </w:r>
      <w:r w:rsidRPr="007C7503">
        <w:rPr>
          <w:spacing w:val="2"/>
          <w:sz w:val="28"/>
          <w:szCs w:val="28"/>
        </w:rPr>
        <w:t>ф</w:t>
      </w:r>
      <w:r w:rsidRPr="007C7503">
        <w:rPr>
          <w:spacing w:val="1"/>
          <w:sz w:val="28"/>
          <w:szCs w:val="28"/>
        </w:rPr>
        <w:t>а</w:t>
      </w:r>
      <w:r w:rsidRPr="007C7503">
        <w:rPr>
          <w:spacing w:val="-1"/>
          <w:sz w:val="28"/>
          <w:szCs w:val="28"/>
        </w:rPr>
        <w:t>к</w:t>
      </w:r>
      <w:r w:rsidRPr="007C7503">
        <w:rPr>
          <w:spacing w:val="3"/>
          <w:sz w:val="28"/>
          <w:szCs w:val="28"/>
        </w:rPr>
        <w:t>т</w:t>
      </w:r>
      <w:r w:rsidRPr="007C7503">
        <w:rPr>
          <w:sz w:val="28"/>
          <w:szCs w:val="28"/>
        </w:rPr>
        <w:t>оро</w:t>
      </w:r>
      <w:r w:rsidRPr="007C7503">
        <w:rPr>
          <w:spacing w:val="3"/>
          <w:sz w:val="28"/>
          <w:szCs w:val="28"/>
        </w:rPr>
        <w:t>в.</w:t>
      </w:r>
    </w:p>
    <w:p w14:paraId="6261349A" w14:textId="77777777" w:rsidR="002F12E1" w:rsidRPr="007C7503" w:rsidRDefault="002F12E1" w:rsidP="002F12E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C7503">
        <w:rPr>
          <w:spacing w:val="2"/>
          <w:sz w:val="28"/>
          <w:szCs w:val="28"/>
        </w:rPr>
        <w:t>4. Оказание консультативной помощи, направленной на повышение правовой культуры должностных лиц подконтрольных субъектов (юридических лиц, индивидуальных предпринимателей).</w:t>
      </w:r>
    </w:p>
    <w:p w14:paraId="462BD7DA" w14:textId="3F881CB7" w:rsidR="002F12E1" w:rsidRPr="007C7503" w:rsidRDefault="00754DE5" w:rsidP="002F12E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20770">
        <w:rPr>
          <w:spacing w:val="2"/>
          <w:sz w:val="28"/>
          <w:szCs w:val="28"/>
        </w:rPr>
        <w:t>5</w:t>
      </w:r>
      <w:r w:rsidR="002F12E1" w:rsidRPr="00520770">
        <w:rPr>
          <w:spacing w:val="2"/>
          <w:sz w:val="28"/>
          <w:szCs w:val="28"/>
        </w:rPr>
        <w:t xml:space="preserve">. </w:t>
      </w:r>
      <w:r w:rsidR="002F12E1" w:rsidRPr="00520770">
        <w:rPr>
          <w:sz w:val="28"/>
          <w:szCs w:val="28"/>
        </w:rPr>
        <w:t>Формирование единого понимания обязательных требований в сфере образования у всех участников контрольно-надзорной деятельности.</w:t>
      </w:r>
    </w:p>
    <w:p w14:paraId="1E5C29D6" w14:textId="77777777" w:rsidR="002F12E1" w:rsidRPr="007C7503" w:rsidRDefault="002F12E1" w:rsidP="002F12E1">
      <w:pPr>
        <w:rPr>
          <w:rFonts w:ascii="Times New Roman" w:hAnsi="Times New Roman" w:cs="Times New Roman"/>
          <w:b/>
          <w:sz w:val="28"/>
          <w:szCs w:val="28"/>
        </w:rPr>
      </w:pPr>
    </w:p>
    <w:p w14:paraId="50BDBCF3" w14:textId="77777777" w:rsidR="002F12E1" w:rsidRPr="007C7503" w:rsidRDefault="002F12E1" w:rsidP="002F12E1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503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1A0697B0" w14:textId="77777777" w:rsidR="002F12E1" w:rsidRPr="007C7503" w:rsidRDefault="002F12E1" w:rsidP="002F12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F5F383" w14:textId="77777777" w:rsidR="002F12E1" w:rsidRPr="007C7503" w:rsidRDefault="002F12E1" w:rsidP="002F12E1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503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7C7503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C7503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7503">
        <w:rPr>
          <w:rFonts w:ascii="Times New Roman" w:eastAsia="Times New Roman" w:hAnsi="Times New Roman" w:cs="Times New Roman"/>
          <w:spacing w:val="4"/>
          <w:sz w:val="28"/>
          <w:szCs w:val="28"/>
        </w:rPr>
        <w:t>пр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7503">
        <w:rPr>
          <w:rFonts w:ascii="Times New Roman" w:eastAsia="Times New Roman" w:hAnsi="Times New Roman" w:cs="Times New Roman"/>
          <w:spacing w:val="6"/>
          <w:sz w:val="28"/>
          <w:szCs w:val="28"/>
        </w:rPr>
        <w:t>я</w:t>
      </w:r>
      <w:r w:rsidRPr="007C75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C7503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C750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C7503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7503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C7503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C7503">
        <w:rPr>
          <w:rFonts w:ascii="Times New Roman" w:eastAsia="Times New Roman" w:hAnsi="Times New Roman" w:cs="Times New Roman"/>
          <w:spacing w:val="6"/>
          <w:sz w:val="28"/>
          <w:szCs w:val="28"/>
        </w:rPr>
        <w:t>м</w:t>
      </w:r>
      <w:r w:rsidRPr="007C7503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C750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C7503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C7503">
        <w:rPr>
          <w:rFonts w:ascii="Times New Roman" w:eastAsia="Times New Roman" w:hAnsi="Times New Roman" w:cs="Times New Roman"/>
          <w:spacing w:val="7"/>
          <w:sz w:val="28"/>
          <w:szCs w:val="28"/>
        </w:rPr>
        <w:t>д</w:t>
      </w:r>
      <w:r w:rsidRPr="007C7503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7C750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C7503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7C750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7C7503">
        <w:rPr>
          <w:rFonts w:ascii="Times New Roman" w:eastAsia="Times New Roman" w:hAnsi="Times New Roman" w:cs="Times New Roman"/>
          <w:spacing w:val="5"/>
          <w:sz w:val="28"/>
          <w:szCs w:val="28"/>
        </w:rPr>
        <w:t>л</w:t>
      </w:r>
      <w:r w:rsidRPr="007C7503">
        <w:rPr>
          <w:rFonts w:ascii="Times New Roman" w:eastAsia="Times New Roman" w:hAnsi="Times New Roman" w:cs="Times New Roman"/>
          <w:spacing w:val="6"/>
          <w:sz w:val="28"/>
          <w:szCs w:val="28"/>
        </w:rPr>
        <w:t>я</w:t>
      </w:r>
      <w:r w:rsidRPr="007C7503">
        <w:rPr>
          <w:rFonts w:ascii="Times New Roman" w:eastAsia="Times New Roman" w:hAnsi="Times New Roman" w:cs="Times New Roman"/>
          <w:spacing w:val="3"/>
          <w:sz w:val="28"/>
          <w:szCs w:val="28"/>
        </w:rPr>
        <w:t>ю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7C750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7503">
        <w:rPr>
          <w:rFonts w:ascii="Times New Roman" w:eastAsia="Times New Roman" w:hAnsi="Times New Roman" w:cs="Times New Roman"/>
          <w:spacing w:val="7"/>
          <w:sz w:val="28"/>
          <w:szCs w:val="28"/>
        </w:rPr>
        <w:t>б</w:t>
      </w:r>
      <w:r w:rsidRPr="007C7503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C750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C750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C7503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7C7503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C7503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C7503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7C750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750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C7503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C7503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р, н</w:t>
      </w:r>
      <w:r w:rsidRPr="007C7503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7C7503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7C7503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C7503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C7503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7C7503">
        <w:rPr>
          <w:rFonts w:ascii="Times New Roman" w:eastAsia="Times New Roman" w:hAnsi="Times New Roman" w:cs="Times New Roman"/>
          <w:spacing w:val="5"/>
          <w:sz w:val="28"/>
          <w:szCs w:val="28"/>
        </w:rPr>
        <w:t>ы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х на</w:t>
      </w:r>
      <w:r w:rsidRPr="007C750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C7503">
        <w:rPr>
          <w:rFonts w:ascii="Times New Roman" w:eastAsia="Times New Roman" w:hAnsi="Times New Roman" w:cs="Times New Roman"/>
          <w:spacing w:val="7"/>
          <w:sz w:val="28"/>
          <w:szCs w:val="28"/>
        </w:rPr>
        <w:t>д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7503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7C7503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7C7503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C7503"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7C750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7C7503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C7503">
        <w:rPr>
          <w:rFonts w:ascii="Times New Roman" w:eastAsia="Times New Roman" w:hAnsi="Times New Roman" w:cs="Times New Roman"/>
          <w:spacing w:val="5"/>
          <w:sz w:val="28"/>
          <w:szCs w:val="28"/>
        </w:rPr>
        <w:t>л</w:t>
      </w:r>
      <w:r w:rsidRPr="007C7503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C750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750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C7503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C7503">
        <w:rPr>
          <w:rFonts w:ascii="Times New Roman" w:eastAsia="Times New Roman" w:hAnsi="Times New Roman" w:cs="Times New Roman"/>
          <w:spacing w:val="6"/>
          <w:sz w:val="28"/>
          <w:szCs w:val="28"/>
        </w:rPr>
        <w:t>ш</w:t>
      </w:r>
      <w:r w:rsidRPr="007C7503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C7503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7C750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7503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7C7503">
        <w:rPr>
          <w:rFonts w:ascii="Times New Roman" w:eastAsia="Times New Roman" w:hAnsi="Times New Roman" w:cs="Times New Roman"/>
          <w:spacing w:val="4"/>
          <w:sz w:val="28"/>
          <w:szCs w:val="28"/>
        </w:rPr>
        <w:t>но</w:t>
      </w:r>
      <w:r w:rsidRPr="007C750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7C7503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7C7503">
        <w:rPr>
          <w:rFonts w:ascii="Times New Roman" w:eastAsia="Times New Roman" w:hAnsi="Times New Roman" w:cs="Times New Roman"/>
          <w:spacing w:val="5"/>
          <w:sz w:val="28"/>
          <w:szCs w:val="28"/>
        </w:rPr>
        <w:t>ы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C75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7503">
        <w:rPr>
          <w:rFonts w:ascii="Times New Roman" w:eastAsia="Times New Roman" w:hAnsi="Times New Roman" w:cs="Times New Roman"/>
          <w:spacing w:val="5"/>
          <w:sz w:val="28"/>
          <w:szCs w:val="28"/>
        </w:rPr>
        <w:t>з</w:t>
      </w:r>
      <w:r w:rsidRPr="007C7503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C7503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C7503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ч П</w:t>
      </w:r>
      <w:r w:rsidRPr="007C7503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7503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C7503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C7503">
        <w:rPr>
          <w:rFonts w:ascii="Times New Roman" w:eastAsia="Times New Roman" w:hAnsi="Times New Roman" w:cs="Times New Roman"/>
          <w:spacing w:val="6"/>
          <w:sz w:val="28"/>
          <w:szCs w:val="28"/>
        </w:rPr>
        <w:t>м</w:t>
      </w:r>
      <w:r w:rsidRPr="007C7503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7C7503">
        <w:rPr>
          <w:rFonts w:ascii="Times New Roman" w:eastAsia="Times New Roman" w:hAnsi="Times New Roman" w:cs="Times New Roman"/>
          <w:sz w:val="28"/>
          <w:szCs w:val="28"/>
        </w:rPr>
        <w:t>ы.</w:t>
      </w:r>
    </w:p>
    <w:p w14:paraId="3B8BA163" w14:textId="13F8DBB4" w:rsidR="002F12E1" w:rsidRPr="007C7503" w:rsidRDefault="002F12E1" w:rsidP="002F12E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503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и периодичность их проведения, а также ответственные за их проведение структурные подразделения и должностные лица отражены в приложении</w:t>
      </w:r>
      <w:r w:rsidR="00AD3EA1" w:rsidRPr="007C7503">
        <w:rPr>
          <w:rFonts w:ascii="Times New Roman" w:hAnsi="Times New Roman" w:cs="Times New Roman"/>
          <w:sz w:val="28"/>
          <w:szCs w:val="28"/>
        </w:rPr>
        <w:t xml:space="preserve"> 1</w:t>
      </w:r>
      <w:r w:rsidRPr="007C750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6BB20AA" w14:textId="77777777" w:rsidR="002F12E1" w:rsidRPr="009920F9" w:rsidRDefault="002F12E1" w:rsidP="002F12E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3E10176" w14:textId="77777777" w:rsidR="002F12E1" w:rsidRPr="007C7503" w:rsidRDefault="002F12E1" w:rsidP="002F12E1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14:paraId="6A01CE54" w14:textId="77777777" w:rsidR="002F12E1" w:rsidRPr="007C7503" w:rsidRDefault="002F12E1" w:rsidP="002F12E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D960E0" w14:textId="77777777" w:rsidR="002F12E1" w:rsidRPr="007C7503" w:rsidRDefault="002F12E1" w:rsidP="002F1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503">
        <w:rPr>
          <w:rFonts w:ascii="Times New Roman" w:hAnsi="Times New Roman" w:cs="Times New Roman"/>
          <w:sz w:val="28"/>
          <w:szCs w:val="28"/>
        </w:rPr>
        <w:t xml:space="preserve">В целях оценки результативности проводимых профилактических мероприятий используются следующие количественные и качественные показатели: </w:t>
      </w:r>
    </w:p>
    <w:p w14:paraId="64662F57" w14:textId="77777777" w:rsidR="002F12E1" w:rsidRPr="007C7503" w:rsidRDefault="002F12E1" w:rsidP="002F12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03">
        <w:rPr>
          <w:rFonts w:ascii="Times New Roman" w:hAnsi="Times New Roman" w:cs="Times New Roman"/>
          <w:sz w:val="28"/>
          <w:szCs w:val="28"/>
        </w:rPr>
        <w:t>- общее количество контролируемых лиц, в отношении которых проведены профилактические мероприятия;</w:t>
      </w:r>
    </w:p>
    <w:p w14:paraId="3F32FEC3" w14:textId="77777777" w:rsidR="002F12E1" w:rsidRPr="007C7503" w:rsidRDefault="002F12E1" w:rsidP="002F12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03">
        <w:rPr>
          <w:rFonts w:ascii="Times New Roman" w:hAnsi="Times New Roman" w:cs="Times New Roman"/>
          <w:sz w:val="28"/>
          <w:szCs w:val="28"/>
        </w:rPr>
        <w:t>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14:paraId="226456BC" w14:textId="7BB0B206" w:rsidR="002F12E1" w:rsidRPr="007C7503" w:rsidRDefault="002F12E1" w:rsidP="002F12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03">
        <w:rPr>
          <w:rFonts w:ascii="Times New Roman" w:hAnsi="Times New Roman" w:cs="Times New Roman"/>
          <w:sz w:val="28"/>
          <w:szCs w:val="28"/>
        </w:rPr>
        <w:t xml:space="preserve">- количество </w:t>
      </w:r>
      <w:r w:rsidR="000B0FE5" w:rsidRPr="007C7503">
        <w:rPr>
          <w:rFonts w:ascii="Times New Roman" w:hAnsi="Times New Roman" w:cs="Times New Roman"/>
          <w:sz w:val="28"/>
          <w:szCs w:val="28"/>
        </w:rPr>
        <w:t>объявленных</w:t>
      </w:r>
      <w:r w:rsidRPr="007C7503">
        <w:rPr>
          <w:rFonts w:ascii="Times New Roman" w:hAnsi="Times New Roman" w:cs="Times New Roman"/>
          <w:sz w:val="28"/>
          <w:szCs w:val="28"/>
        </w:rPr>
        <w:t xml:space="preserve"> в отчетном году предостережений о недопустимости нарушения обязательных требований;</w:t>
      </w:r>
    </w:p>
    <w:p w14:paraId="7E60203E" w14:textId="7BC3558B" w:rsidR="002F12E1" w:rsidRPr="007C7503" w:rsidRDefault="002F12E1" w:rsidP="002F12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03">
        <w:rPr>
          <w:rFonts w:ascii="Times New Roman" w:hAnsi="Times New Roman" w:cs="Times New Roman"/>
          <w:sz w:val="28"/>
          <w:szCs w:val="28"/>
        </w:rPr>
        <w:t>- количество проведенных в отчетном году консультирований</w:t>
      </w:r>
      <w:r w:rsidR="000B0FE5" w:rsidRPr="007C7503">
        <w:rPr>
          <w:rFonts w:ascii="Times New Roman" w:hAnsi="Times New Roman" w:cs="Times New Roman"/>
          <w:sz w:val="28"/>
          <w:szCs w:val="28"/>
        </w:rPr>
        <w:t xml:space="preserve"> </w:t>
      </w:r>
      <w:r w:rsidR="000B0FE5" w:rsidRPr="007C7503">
        <w:rPr>
          <w:rFonts w:ascii="Times New Roman" w:hAnsi="Times New Roman" w:cs="Times New Roman"/>
          <w:sz w:val="28"/>
          <w:szCs w:val="28"/>
          <w:shd w:val="clear" w:color="auto" w:fill="FFFFFF"/>
        </w:rPr>
        <w:t>в устной и письменной форме, а также посредством размещения на официальном сайте Министерства в информационно-телекоммуникационной сети «Интернет» письменных разъяснений</w:t>
      </w:r>
      <w:r w:rsidRPr="007C7503">
        <w:rPr>
          <w:rFonts w:ascii="Times New Roman" w:hAnsi="Times New Roman" w:cs="Times New Roman"/>
          <w:sz w:val="28"/>
          <w:szCs w:val="28"/>
        </w:rPr>
        <w:t>;</w:t>
      </w:r>
    </w:p>
    <w:p w14:paraId="5114C1CD" w14:textId="294727AB" w:rsidR="002F12E1" w:rsidRDefault="002F12E1" w:rsidP="004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03">
        <w:rPr>
          <w:rFonts w:ascii="Times New Roman" w:hAnsi="Times New Roman" w:cs="Times New Roman"/>
          <w:sz w:val="28"/>
          <w:szCs w:val="28"/>
        </w:rPr>
        <w:t>- количество проведенных в отчетном году профилактических визитов</w:t>
      </w:r>
      <w:r w:rsidR="00F70163">
        <w:rPr>
          <w:rFonts w:ascii="Times New Roman" w:hAnsi="Times New Roman" w:cs="Times New Roman"/>
          <w:sz w:val="28"/>
          <w:szCs w:val="28"/>
        </w:rPr>
        <w:t>.</w:t>
      </w:r>
    </w:p>
    <w:p w14:paraId="29C985CB" w14:textId="77777777" w:rsidR="001D450F" w:rsidRDefault="001D450F" w:rsidP="004F0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1770C" w14:textId="77777777" w:rsidR="002F12E1" w:rsidRPr="000F468F" w:rsidRDefault="002F12E1" w:rsidP="002F12E1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8F">
        <w:rPr>
          <w:rFonts w:ascii="Times New Roman" w:hAnsi="Times New Roman" w:cs="Times New Roman"/>
          <w:b/>
          <w:sz w:val="28"/>
          <w:szCs w:val="28"/>
        </w:rPr>
        <w:t>Порядок управления Программой</w:t>
      </w:r>
    </w:p>
    <w:p w14:paraId="4BE0B1FE" w14:textId="77777777" w:rsidR="002F12E1" w:rsidRPr="000F468F" w:rsidRDefault="002F12E1" w:rsidP="002F12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61944AE" w14:textId="77777777" w:rsidR="002F12E1" w:rsidRPr="000F468F" w:rsidRDefault="002F12E1" w:rsidP="002F12E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68F">
        <w:rPr>
          <w:rFonts w:ascii="Times New Roman" w:hAnsi="Times New Roman" w:cs="Times New Roman"/>
          <w:sz w:val="28"/>
          <w:szCs w:val="28"/>
        </w:rPr>
        <w:t xml:space="preserve">Программа реализуется Управлением Министерства, информация о текущих результатах профилактической работы, готовящихся и состоявшихся профилактических мероприятиях, а также настоящая </w:t>
      </w:r>
      <w:r w:rsidRPr="000F468F">
        <w:rPr>
          <w:rFonts w:ascii="Times New Roman" w:hAnsi="Times New Roman" w:cs="Times New Roman"/>
          <w:sz w:val="28"/>
          <w:szCs w:val="28"/>
        </w:rPr>
        <w:lastRenderedPageBreak/>
        <w:t>Программа размещаются на официальном сайте Министерства в разделе «Профилактика нарушений».</w:t>
      </w:r>
    </w:p>
    <w:p w14:paraId="126C6DCD" w14:textId="77777777" w:rsidR="002F12E1" w:rsidRPr="000F468F" w:rsidRDefault="002F12E1" w:rsidP="002F12E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68F">
        <w:rPr>
          <w:rFonts w:ascii="Times New Roman" w:hAnsi="Times New Roman" w:cs="Times New Roman"/>
          <w:sz w:val="28"/>
          <w:szCs w:val="28"/>
        </w:rPr>
        <w:t>Перечень уполномоченных лиц, ответственных за организацию и проведение профилактических мероприятий:</w:t>
      </w:r>
    </w:p>
    <w:p w14:paraId="64BD19DA" w14:textId="77777777" w:rsidR="002F12E1" w:rsidRPr="000F468F" w:rsidRDefault="002F12E1" w:rsidP="002F12E1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756"/>
        <w:gridCol w:w="3714"/>
        <w:gridCol w:w="2993"/>
      </w:tblGrid>
      <w:tr w:rsidR="000F468F" w:rsidRPr="000F468F" w14:paraId="04CDD60A" w14:textId="77777777" w:rsidTr="004E4A8C">
        <w:tc>
          <w:tcPr>
            <w:tcW w:w="2756" w:type="dxa"/>
          </w:tcPr>
          <w:p w14:paraId="4595ABDE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3714" w:type="dxa"/>
          </w:tcPr>
          <w:p w14:paraId="19EF3E2A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</w:t>
            </w:r>
          </w:p>
        </w:tc>
        <w:tc>
          <w:tcPr>
            <w:tcW w:w="2993" w:type="dxa"/>
          </w:tcPr>
          <w:p w14:paraId="0A3094EC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0F468F" w:rsidRPr="000F468F" w14:paraId="3599BFD7" w14:textId="77777777" w:rsidTr="004E4A8C">
        <w:tc>
          <w:tcPr>
            <w:tcW w:w="2756" w:type="dxa"/>
          </w:tcPr>
          <w:p w14:paraId="6798E8DD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3714" w:type="dxa"/>
          </w:tcPr>
          <w:p w14:paraId="702A5F11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- общее руководство (координация) деятельности Управления по реализации Программы;</w:t>
            </w:r>
          </w:p>
          <w:p w14:paraId="248E07E3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468F">
              <w:rPr>
                <w:rFonts w:ascii="Times New Roman" w:hAnsi="Times New Roman"/>
                <w:sz w:val="24"/>
                <w:szCs w:val="24"/>
              </w:rPr>
              <w:t>подготовка предложений по формированию (уточнению) перечня программных мероприятий на очередной календарный год, разработке перечня показателей для мониторинга реализации программных мероприятий, проведению мониторинга реализации Программы</w:t>
            </w:r>
          </w:p>
        </w:tc>
        <w:tc>
          <w:tcPr>
            <w:tcW w:w="2993" w:type="dxa"/>
          </w:tcPr>
          <w:p w14:paraId="77D15AEA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3022-28-34-90</w:t>
            </w:r>
          </w:p>
        </w:tc>
      </w:tr>
      <w:tr w:rsidR="000F468F" w:rsidRPr="000F468F" w14:paraId="3832F59B" w14:textId="77777777" w:rsidTr="004E4A8C">
        <w:tc>
          <w:tcPr>
            <w:tcW w:w="2756" w:type="dxa"/>
          </w:tcPr>
          <w:p w14:paraId="66616642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начальник отдела надзора и контроля в сфере образования;</w:t>
            </w:r>
          </w:p>
        </w:tc>
        <w:tc>
          <w:tcPr>
            <w:tcW w:w="3714" w:type="dxa"/>
          </w:tcPr>
          <w:p w14:paraId="419CD2EF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- непосредственное исполнение мероприятий Программы;</w:t>
            </w:r>
          </w:p>
          <w:p w14:paraId="3854F650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8F">
              <w:rPr>
                <w:rFonts w:ascii="Times New Roman" w:hAnsi="Times New Roman"/>
                <w:sz w:val="24"/>
                <w:szCs w:val="24"/>
              </w:rPr>
              <w:t>- осуществление на регулярной основе мониторинга реализации Программы в подразделении;</w:t>
            </w:r>
          </w:p>
          <w:p w14:paraId="2E7A2C96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8F">
              <w:rPr>
                <w:rFonts w:ascii="Times New Roman" w:hAnsi="Times New Roman"/>
                <w:sz w:val="24"/>
                <w:szCs w:val="24"/>
              </w:rPr>
              <w:t>- руководство по организации профилактических мероприятий Программы в подразделении;</w:t>
            </w:r>
          </w:p>
          <w:p w14:paraId="200D41F2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/>
                <w:sz w:val="24"/>
                <w:szCs w:val="24"/>
              </w:rPr>
              <w:t>- подготовка и направление руководителю (координатору) Программы предложений по формированию (уточнению) перечня программных мероприятий на очередной календарный год</w:t>
            </w:r>
          </w:p>
        </w:tc>
        <w:tc>
          <w:tcPr>
            <w:tcW w:w="2993" w:type="dxa"/>
          </w:tcPr>
          <w:p w14:paraId="37A7B762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3022-28-34-93</w:t>
            </w:r>
          </w:p>
        </w:tc>
      </w:tr>
      <w:tr w:rsidR="000F468F" w:rsidRPr="000F468F" w14:paraId="77DEAAE6" w14:textId="77777777" w:rsidTr="004E4A8C">
        <w:tc>
          <w:tcPr>
            <w:tcW w:w="2756" w:type="dxa"/>
          </w:tcPr>
          <w:p w14:paraId="16050E55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начальник отдела лицензирования и государственной аккредитации</w:t>
            </w:r>
          </w:p>
        </w:tc>
        <w:tc>
          <w:tcPr>
            <w:tcW w:w="3714" w:type="dxa"/>
          </w:tcPr>
          <w:p w14:paraId="5B03903E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- непосредственное исполнение мероприятий Программы;</w:t>
            </w:r>
          </w:p>
          <w:p w14:paraId="32C191A9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8F">
              <w:rPr>
                <w:rFonts w:ascii="Times New Roman" w:hAnsi="Times New Roman"/>
                <w:sz w:val="24"/>
                <w:szCs w:val="24"/>
              </w:rPr>
              <w:t>- осуществление на регулярной основе мониторинга реализации Программы в подразделении;</w:t>
            </w:r>
          </w:p>
          <w:p w14:paraId="46FDD2E4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8F">
              <w:rPr>
                <w:rFonts w:ascii="Times New Roman" w:hAnsi="Times New Roman"/>
                <w:sz w:val="24"/>
                <w:szCs w:val="24"/>
              </w:rPr>
              <w:t>- руководство по организации профилактических мероприятий Программы в подразделении;</w:t>
            </w:r>
          </w:p>
          <w:p w14:paraId="12904E25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/>
                <w:sz w:val="24"/>
                <w:szCs w:val="24"/>
              </w:rPr>
              <w:t>- подготовка и направление руководителю (координатору) Программы предложений по формированию (уточнению) перечня программных мероприятий на очередной календарный год</w:t>
            </w:r>
          </w:p>
        </w:tc>
        <w:tc>
          <w:tcPr>
            <w:tcW w:w="2993" w:type="dxa"/>
          </w:tcPr>
          <w:p w14:paraId="4512A8B3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3022-28-34-92</w:t>
            </w:r>
          </w:p>
        </w:tc>
      </w:tr>
      <w:tr w:rsidR="000F468F" w:rsidRPr="000F468F" w14:paraId="6F61CFC0" w14:textId="77777777" w:rsidTr="004E4A8C">
        <w:tc>
          <w:tcPr>
            <w:tcW w:w="2756" w:type="dxa"/>
          </w:tcPr>
          <w:p w14:paraId="344F2B86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надзора и контроля в </w:t>
            </w:r>
            <w:r w:rsidRPr="000F4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3714" w:type="dxa"/>
          </w:tcPr>
          <w:p w14:paraId="5C4571CB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непосредственное исполнение мероприятий Программы</w:t>
            </w:r>
          </w:p>
        </w:tc>
        <w:tc>
          <w:tcPr>
            <w:tcW w:w="2993" w:type="dxa"/>
          </w:tcPr>
          <w:p w14:paraId="6F2B68D6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3022-28-34-98</w:t>
            </w:r>
          </w:p>
        </w:tc>
      </w:tr>
      <w:tr w:rsidR="000F468F" w:rsidRPr="000F468F" w14:paraId="7F160E56" w14:textId="77777777" w:rsidTr="004E4A8C">
        <w:tc>
          <w:tcPr>
            <w:tcW w:w="2756" w:type="dxa"/>
          </w:tcPr>
          <w:p w14:paraId="166BFC41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 отдела лицензирования, государственной аккредитации</w:t>
            </w:r>
          </w:p>
        </w:tc>
        <w:tc>
          <w:tcPr>
            <w:tcW w:w="3714" w:type="dxa"/>
          </w:tcPr>
          <w:p w14:paraId="47B8F4B2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непосредственное исполнение мероприятий Программы</w:t>
            </w:r>
          </w:p>
        </w:tc>
        <w:tc>
          <w:tcPr>
            <w:tcW w:w="2993" w:type="dxa"/>
          </w:tcPr>
          <w:p w14:paraId="1D903B84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3022-28-34-91;</w:t>
            </w:r>
          </w:p>
          <w:p w14:paraId="4147EB2E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3022-28-34-97</w:t>
            </w:r>
          </w:p>
        </w:tc>
      </w:tr>
      <w:tr w:rsidR="000F468F" w:rsidRPr="000F468F" w14:paraId="3F941ECF" w14:textId="77777777" w:rsidTr="004E4A8C">
        <w:tc>
          <w:tcPr>
            <w:tcW w:w="2756" w:type="dxa"/>
          </w:tcPr>
          <w:p w14:paraId="0C30F627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надзора и контроля в сфере образования</w:t>
            </w:r>
          </w:p>
        </w:tc>
        <w:tc>
          <w:tcPr>
            <w:tcW w:w="3714" w:type="dxa"/>
          </w:tcPr>
          <w:p w14:paraId="4D5FE1DA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непосредственное исполнение мероприятий Программы</w:t>
            </w:r>
          </w:p>
        </w:tc>
        <w:tc>
          <w:tcPr>
            <w:tcW w:w="2993" w:type="dxa"/>
          </w:tcPr>
          <w:p w14:paraId="72683E0F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3022-28-34-94;</w:t>
            </w:r>
          </w:p>
          <w:p w14:paraId="2421CBCC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3022-28-34-96</w:t>
            </w:r>
          </w:p>
        </w:tc>
      </w:tr>
      <w:tr w:rsidR="000F468F" w:rsidRPr="000F468F" w14:paraId="13AADA4F" w14:textId="77777777" w:rsidTr="004E4A8C">
        <w:tc>
          <w:tcPr>
            <w:tcW w:w="2756" w:type="dxa"/>
          </w:tcPr>
          <w:p w14:paraId="306ED2E7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лицензирования, государственной аккредитации</w:t>
            </w:r>
          </w:p>
        </w:tc>
        <w:tc>
          <w:tcPr>
            <w:tcW w:w="3714" w:type="dxa"/>
          </w:tcPr>
          <w:p w14:paraId="269DAA62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непосредственное исполнение мероприятий Программы</w:t>
            </w:r>
          </w:p>
        </w:tc>
        <w:tc>
          <w:tcPr>
            <w:tcW w:w="2993" w:type="dxa"/>
          </w:tcPr>
          <w:p w14:paraId="099E2980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3022-28-34-91</w:t>
            </w:r>
          </w:p>
        </w:tc>
      </w:tr>
      <w:tr w:rsidR="004F00FD" w:rsidRPr="000F468F" w14:paraId="5F286400" w14:textId="77777777" w:rsidTr="004E4A8C">
        <w:tc>
          <w:tcPr>
            <w:tcW w:w="2756" w:type="dxa"/>
          </w:tcPr>
          <w:p w14:paraId="1C85D521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 надзора и контроля в сфере образования</w:t>
            </w:r>
          </w:p>
        </w:tc>
        <w:tc>
          <w:tcPr>
            <w:tcW w:w="3714" w:type="dxa"/>
          </w:tcPr>
          <w:p w14:paraId="554E10F4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непосредственное исполнение мероприятий Программы</w:t>
            </w:r>
          </w:p>
        </w:tc>
        <w:tc>
          <w:tcPr>
            <w:tcW w:w="2993" w:type="dxa"/>
          </w:tcPr>
          <w:p w14:paraId="2EED42CC" w14:textId="77777777" w:rsidR="002F12E1" w:rsidRPr="000F468F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8F">
              <w:rPr>
                <w:rFonts w:ascii="Times New Roman" w:hAnsi="Times New Roman" w:cs="Times New Roman"/>
                <w:sz w:val="24"/>
                <w:szCs w:val="24"/>
              </w:rPr>
              <w:t>3022-28-34-96</w:t>
            </w:r>
          </w:p>
        </w:tc>
      </w:tr>
    </w:tbl>
    <w:p w14:paraId="2B913050" w14:textId="77777777" w:rsidR="002F12E1" w:rsidRPr="000F468F" w:rsidRDefault="002F12E1" w:rsidP="002F12E1">
      <w:pPr>
        <w:rPr>
          <w:rFonts w:ascii="Times New Roman" w:hAnsi="Times New Roman" w:cs="Times New Roman"/>
          <w:b/>
          <w:sz w:val="28"/>
          <w:szCs w:val="28"/>
        </w:rPr>
      </w:pPr>
    </w:p>
    <w:p w14:paraId="7BF73E82" w14:textId="77777777" w:rsidR="002F12E1" w:rsidRPr="009920F9" w:rsidRDefault="002F12E1" w:rsidP="002F12E1">
      <w:pPr>
        <w:rPr>
          <w:rFonts w:ascii="Times New Roman" w:hAnsi="Times New Roman" w:cs="Times New Roman"/>
          <w:b/>
          <w:color w:val="FF0000"/>
          <w:sz w:val="28"/>
          <w:szCs w:val="28"/>
        </w:rPr>
        <w:sectPr w:rsidR="002F12E1" w:rsidRPr="009920F9" w:rsidSect="004E4A8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5725EC13" w14:textId="6140A650" w:rsidR="002F12E1" w:rsidRPr="000F468F" w:rsidRDefault="002F12E1" w:rsidP="002F12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468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D3EA1" w:rsidRPr="000F468F">
        <w:rPr>
          <w:rFonts w:ascii="Times New Roman" w:hAnsi="Times New Roman" w:cs="Times New Roman"/>
          <w:sz w:val="24"/>
          <w:szCs w:val="24"/>
        </w:rPr>
        <w:t xml:space="preserve"> 1</w:t>
      </w:r>
      <w:r w:rsidRPr="000F4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E6FA3" w14:textId="77777777" w:rsidR="002F12E1" w:rsidRPr="000F468F" w:rsidRDefault="002F12E1" w:rsidP="002F12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468F">
        <w:rPr>
          <w:rFonts w:ascii="Times New Roman" w:hAnsi="Times New Roman" w:cs="Times New Roman"/>
          <w:sz w:val="24"/>
          <w:szCs w:val="24"/>
        </w:rPr>
        <w:t xml:space="preserve">к Программе профилактики рисков </w:t>
      </w:r>
    </w:p>
    <w:p w14:paraId="446DBF25" w14:textId="77777777" w:rsidR="002F12E1" w:rsidRPr="000F468F" w:rsidRDefault="002F12E1" w:rsidP="002F12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468F">
        <w:rPr>
          <w:rFonts w:ascii="Times New Roman" w:hAnsi="Times New Roman" w:cs="Times New Roman"/>
          <w:sz w:val="24"/>
          <w:szCs w:val="24"/>
        </w:rPr>
        <w:t>причинения вреда (ущерба) охраняемым</w:t>
      </w:r>
    </w:p>
    <w:p w14:paraId="414ABCBE" w14:textId="77777777" w:rsidR="003A1F37" w:rsidRPr="000F468F" w:rsidRDefault="002F12E1" w:rsidP="002F12E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68F">
        <w:rPr>
          <w:rFonts w:ascii="Times New Roman" w:hAnsi="Times New Roman" w:cs="Times New Roman"/>
          <w:sz w:val="24"/>
          <w:szCs w:val="24"/>
        </w:rPr>
        <w:t xml:space="preserve"> законом ценностям</w:t>
      </w:r>
      <w:r w:rsidR="003A1F37" w:rsidRPr="000F468F">
        <w:rPr>
          <w:rFonts w:ascii="Times New Roman" w:hAnsi="Times New Roman" w:cs="Times New Roman"/>
          <w:sz w:val="24"/>
          <w:szCs w:val="24"/>
        </w:rPr>
        <w:t xml:space="preserve">, </w:t>
      </w:r>
      <w:r w:rsidR="003A1F37" w:rsidRPr="000F468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3A1F37" w:rsidRPr="000F468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1F37" w:rsidRPr="000F468F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="003A1F37" w:rsidRPr="000F468F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A1F37" w:rsidRPr="000F468F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="003A1F37" w:rsidRPr="000F468F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3A1F37" w:rsidRPr="000F468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3A1F37" w:rsidRPr="000F468F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3A1F37" w:rsidRPr="000F468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A1F37" w:rsidRPr="000F468F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3A1F37" w:rsidRPr="000F468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1F37" w:rsidRPr="000F468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3A1F37" w:rsidRPr="000F468F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3A1F37" w:rsidRPr="000F468F">
        <w:rPr>
          <w:rFonts w:ascii="Times New Roman" w:eastAsia="Times New Roman" w:hAnsi="Times New Roman" w:cs="Times New Roman"/>
          <w:spacing w:val="5"/>
          <w:sz w:val="24"/>
          <w:szCs w:val="24"/>
        </w:rPr>
        <w:t>ы</w:t>
      </w:r>
      <w:r w:rsidR="003A1F37" w:rsidRPr="000F468F">
        <w:rPr>
          <w:rFonts w:ascii="Times New Roman" w:eastAsia="Times New Roman" w:hAnsi="Times New Roman" w:cs="Times New Roman"/>
          <w:sz w:val="24"/>
          <w:szCs w:val="24"/>
        </w:rPr>
        <w:t>х</w:t>
      </w:r>
    </w:p>
    <w:p w14:paraId="6B3797BE" w14:textId="77777777" w:rsidR="003A1F37" w:rsidRPr="000F468F" w:rsidRDefault="003A1F37" w:rsidP="002F12E1">
      <w:pPr>
        <w:pStyle w:val="a3"/>
        <w:jc w:val="righ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468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о</w:t>
      </w:r>
      <w:r w:rsidRPr="000F468F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0F468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0F468F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0F468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0F468F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0F468F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0F468F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0F468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0F468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F468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F468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F468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F46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468F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0F468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F468F">
        <w:rPr>
          <w:rFonts w:ascii="Times New Roman" w:eastAsia="Times New Roman" w:hAnsi="Times New Roman" w:cs="Times New Roman"/>
          <w:spacing w:val="1"/>
          <w:sz w:val="24"/>
          <w:szCs w:val="24"/>
        </w:rPr>
        <w:t>щес</w:t>
      </w:r>
      <w:r w:rsidRPr="000F468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0F468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0F468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F468F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0F468F">
        <w:rPr>
          <w:rFonts w:ascii="Times New Roman" w:eastAsia="Times New Roman" w:hAnsi="Times New Roman" w:cs="Times New Roman"/>
          <w:sz w:val="24"/>
          <w:szCs w:val="24"/>
        </w:rPr>
        <w:t xml:space="preserve">нии </w:t>
      </w:r>
      <w:r w:rsidRPr="000F468F">
        <w:rPr>
          <w:rFonts w:ascii="Times New Roman" w:eastAsia="Times New Roman" w:hAnsi="Times New Roman" w:cs="Times New Roman"/>
          <w:spacing w:val="2"/>
          <w:sz w:val="24"/>
          <w:szCs w:val="24"/>
        </w:rPr>
        <w:t>федерального</w:t>
      </w:r>
    </w:p>
    <w:p w14:paraId="4EC5423E" w14:textId="77777777" w:rsidR="002F12E1" w:rsidRPr="000F468F" w:rsidRDefault="003A1F37" w:rsidP="002F12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46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государственного контроля (надзора)</w:t>
      </w:r>
      <w:r w:rsidR="002F12E1" w:rsidRPr="000F468F">
        <w:rPr>
          <w:rFonts w:ascii="Times New Roman" w:hAnsi="Times New Roman" w:cs="Times New Roman"/>
          <w:sz w:val="24"/>
          <w:szCs w:val="24"/>
        </w:rPr>
        <w:t xml:space="preserve"> в сфере образования</w:t>
      </w:r>
    </w:p>
    <w:p w14:paraId="2DF9B7D8" w14:textId="0CC1023C" w:rsidR="009A19A5" w:rsidRPr="000F468F" w:rsidRDefault="002F12E1" w:rsidP="009A19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468F">
        <w:rPr>
          <w:sz w:val="24"/>
          <w:szCs w:val="24"/>
        </w:rPr>
        <w:t xml:space="preserve"> </w:t>
      </w:r>
      <w:r w:rsidRPr="000F468F">
        <w:rPr>
          <w:rFonts w:ascii="Times New Roman" w:hAnsi="Times New Roman" w:cs="Times New Roman"/>
          <w:sz w:val="24"/>
          <w:szCs w:val="24"/>
        </w:rPr>
        <w:t>на территории Забайкальского края на 202</w:t>
      </w:r>
      <w:r w:rsidR="000F468F">
        <w:rPr>
          <w:rFonts w:ascii="Times New Roman" w:hAnsi="Times New Roman" w:cs="Times New Roman"/>
          <w:sz w:val="24"/>
          <w:szCs w:val="24"/>
        </w:rPr>
        <w:t>4</w:t>
      </w:r>
      <w:r w:rsidRPr="000F468F">
        <w:rPr>
          <w:rFonts w:ascii="Times New Roman" w:hAnsi="Times New Roman" w:cs="Times New Roman"/>
          <w:sz w:val="24"/>
          <w:szCs w:val="24"/>
        </w:rPr>
        <w:t xml:space="preserve"> год </w:t>
      </w:r>
    </w:p>
    <w:p w14:paraId="1F2CAB5E" w14:textId="77777777" w:rsidR="009A19A5" w:rsidRPr="009920F9" w:rsidRDefault="009A19A5" w:rsidP="009A19A5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2CF0C72B" w14:textId="72054A00" w:rsidR="009A19A5" w:rsidRPr="008D3BB9" w:rsidRDefault="002F12E1" w:rsidP="009A1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BB9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 в 202</w:t>
      </w:r>
      <w:r w:rsidR="008D3BB9" w:rsidRPr="008D3BB9">
        <w:rPr>
          <w:rFonts w:ascii="Times New Roman" w:hAnsi="Times New Roman" w:cs="Times New Roman"/>
          <w:b/>
          <w:sz w:val="28"/>
          <w:szCs w:val="28"/>
        </w:rPr>
        <w:t>4</w:t>
      </w:r>
      <w:r w:rsidRPr="008D3BB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13DB4F" w14:textId="77777777" w:rsidR="002F12E1" w:rsidRPr="008D3BB9" w:rsidRDefault="002F12E1" w:rsidP="002F12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389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835"/>
        <w:gridCol w:w="6095"/>
        <w:gridCol w:w="2268"/>
        <w:gridCol w:w="2693"/>
      </w:tblGrid>
      <w:tr w:rsidR="008D3BB9" w:rsidRPr="008D3BB9" w14:paraId="52B09B31" w14:textId="77777777" w:rsidTr="004E4A8C">
        <w:tc>
          <w:tcPr>
            <w:tcW w:w="2835" w:type="dxa"/>
          </w:tcPr>
          <w:p w14:paraId="55D1307A" w14:textId="77777777" w:rsidR="002F12E1" w:rsidRPr="008D3BB9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6095" w:type="dxa"/>
          </w:tcPr>
          <w:p w14:paraId="553D9CCC" w14:textId="77777777" w:rsidR="002F12E1" w:rsidRPr="008D3BB9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профилактическом мероприятии</w:t>
            </w:r>
          </w:p>
        </w:tc>
        <w:tc>
          <w:tcPr>
            <w:tcW w:w="2268" w:type="dxa"/>
          </w:tcPr>
          <w:p w14:paraId="37B52E34" w14:textId="77777777" w:rsidR="002F12E1" w:rsidRPr="008D3BB9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или периодичность</w:t>
            </w:r>
          </w:p>
        </w:tc>
        <w:tc>
          <w:tcPr>
            <w:tcW w:w="2693" w:type="dxa"/>
          </w:tcPr>
          <w:p w14:paraId="3CBA508A" w14:textId="77777777" w:rsidR="002F12E1" w:rsidRPr="008D3BB9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920F9" w:rsidRPr="009920F9" w14:paraId="47DEBF80" w14:textId="77777777" w:rsidTr="004E4A8C">
        <w:tc>
          <w:tcPr>
            <w:tcW w:w="2835" w:type="dxa"/>
            <w:vMerge w:val="restart"/>
          </w:tcPr>
          <w:p w14:paraId="5C3E9791" w14:textId="17F06A52" w:rsidR="002F12E1" w:rsidRPr="009920F9" w:rsidRDefault="00AB1B54" w:rsidP="004E4A8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1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2F12E1" w:rsidRPr="00B21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</w:t>
            </w:r>
            <w:r w:rsidR="002F12E1" w:rsidRPr="00B2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2E1" w:rsidRPr="00B21B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контролируемых и иных заинтересованных лиц по вопросам соблюдения обязательных требований, установленных законодательством Российской Федерации об образовании, в том числе лицензионных требований при осуществлении образовательной деятельности и требований, установленных федеральными </w:t>
            </w:r>
            <w:r w:rsidR="002F12E1" w:rsidRPr="00B21B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государственными образовательными стандартами</w:t>
            </w:r>
          </w:p>
        </w:tc>
        <w:tc>
          <w:tcPr>
            <w:tcW w:w="6095" w:type="dxa"/>
          </w:tcPr>
          <w:p w14:paraId="68497DAD" w14:textId="797BB19D" w:rsidR="002F12E1" w:rsidRPr="009920F9" w:rsidRDefault="002F12E1" w:rsidP="004E4A8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667342E" w14:textId="1ACE5ABC" w:rsidR="002F12E1" w:rsidRPr="009920F9" w:rsidRDefault="002F12E1" w:rsidP="004E4A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049BCDA" w14:textId="5E55C0B2" w:rsidR="002F12E1" w:rsidRPr="009920F9" w:rsidRDefault="002F12E1" w:rsidP="004E4A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920F9" w:rsidRPr="009920F9" w14:paraId="01532280" w14:textId="77777777" w:rsidTr="004E4A8C">
        <w:tc>
          <w:tcPr>
            <w:tcW w:w="2835" w:type="dxa"/>
            <w:vMerge/>
          </w:tcPr>
          <w:p w14:paraId="36E854C9" w14:textId="77777777" w:rsidR="004F00FD" w:rsidRPr="009920F9" w:rsidRDefault="004F00FD" w:rsidP="004E4A8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0A0961BD" w14:textId="6585E013" w:rsidR="004F00FD" w:rsidRPr="008D3BB9" w:rsidRDefault="00AB1B54" w:rsidP="004E4A8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  <w:r w:rsidR="004F00FD"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в ЕРВК </w:t>
            </w:r>
            <w:r w:rsidR="000B101C"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открытого доступа перечня категорированных объектов с последующей корректировкой</w:t>
            </w:r>
          </w:p>
        </w:tc>
        <w:tc>
          <w:tcPr>
            <w:tcW w:w="2268" w:type="dxa"/>
          </w:tcPr>
          <w:p w14:paraId="24F74469" w14:textId="250F9363" w:rsidR="004F00FD" w:rsidRPr="008D3BB9" w:rsidRDefault="000B101C" w:rsidP="004E4A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</w:t>
            </w:r>
            <w:r w:rsidR="000B0FE5"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r w:rsidR="000B0FE5"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2693" w:type="dxa"/>
          </w:tcPr>
          <w:p w14:paraId="3D084530" w14:textId="27809FF2" w:rsidR="004F00FD" w:rsidRPr="008D3BB9" w:rsidRDefault="000B101C" w:rsidP="004E4A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надзора и контроля в сфере образования</w:t>
            </w:r>
          </w:p>
        </w:tc>
      </w:tr>
      <w:tr w:rsidR="009920F9" w:rsidRPr="009920F9" w14:paraId="37CAEE3B" w14:textId="77777777" w:rsidTr="004E4A8C">
        <w:tc>
          <w:tcPr>
            <w:tcW w:w="2835" w:type="dxa"/>
            <w:vMerge/>
          </w:tcPr>
          <w:p w14:paraId="47657634" w14:textId="77777777" w:rsidR="002F12E1" w:rsidRPr="009920F9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A748787" w14:textId="1EE758D6" w:rsidR="002F12E1" w:rsidRPr="008D3BB9" w:rsidRDefault="00AB1B54" w:rsidP="004E4A8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B9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  <w:r w:rsidR="002F12E1" w:rsidRPr="008D3BB9"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на официальном сайте Министерства в разделе «Надзор и контроль в сфере образования» </w:t>
            </w:r>
            <w:r w:rsidR="009A19A5" w:rsidRPr="008D3BB9">
              <w:rPr>
                <w:rFonts w:ascii="Times New Roman" w:hAnsi="Times New Roman"/>
                <w:sz w:val="24"/>
                <w:szCs w:val="24"/>
              </w:rPr>
              <w:t xml:space="preserve">сведений </w:t>
            </w:r>
            <w:r w:rsidR="002F12E1" w:rsidRPr="008D3BB9">
              <w:rPr>
                <w:rFonts w:ascii="Times New Roman" w:hAnsi="Times New Roman"/>
                <w:sz w:val="24"/>
                <w:szCs w:val="24"/>
              </w:rPr>
              <w:t>об изменениях, вносимых в действующие нормативные правовые акты, устанавливающие обязательные требования, сроках и порядке вступления их в действие, сведениях об отмене нормативных правовых актов</w:t>
            </w:r>
          </w:p>
        </w:tc>
        <w:tc>
          <w:tcPr>
            <w:tcW w:w="2268" w:type="dxa"/>
          </w:tcPr>
          <w:p w14:paraId="03800955" w14:textId="77777777" w:rsidR="002F12E1" w:rsidRPr="008D3BB9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93" w:type="dxa"/>
          </w:tcPr>
          <w:p w14:paraId="61F2B9B3" w14:textId="77777777" w:rsidR="002F12E1" w:rsidRPr="008D3BB9" w:rsidRDefault="002F12E1" w:rsidP="004E4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 отдела надзора и контроля в сфере образования Управления</w:t>
            </w:r>
          </w:p>
        </w:tc>
      </w:tr>
      <w:tr w:rsidR="009920F9" w:rsidRPr="009920F9" w14:paraId="768837AC" w14:textId="77777777" w:rsidTr="004E4A8C">
        <w:tc>
          <w:tcPr>
            <w:tcW w:w="2835" w:type="dxa"/>
            <w:vMerge/>
          </w:tcPr>
          <w:p w14:paraId="7E28B8F9" w14:textId="77777777" w:rsidR="009A19A5" w:rsidRPr="009920F9" w:rsidRDefault="009A19A5" w:rsidP="009A19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7B3A954" w14:textId="77777777" w:rsidR="00520770" w:rsidRDefault="00AB1B54" w:rsidP="009A19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1.4 </w:t>
            </w:r>
            <w:r w:rsidR="009A19A5" w:rsidRPr="008D3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Поддержка в актуальном состоянии на официальном сайте Министерства в информационно-телекоммуникационной сети «Интернет» следующих сведений: </w:t>
            </w:r>
          </w:p>
          <w:p w14:paraId="64284F0F" w14:textId="157BCD71" w:rsidR="00520770" w:rsidRDefault="00520770" w:rsidP="009A19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9A19A5" w:rsidRPr="008D3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 тексты нормативных правовых актов, регулирующих осуществление федерального государственного контроля (надзора) в сфере образования; </w:t>
            </w:r>
          </w:p>
          <w:p w14:paraId="09450AE1" w14:textId="13BCED5D" w:rsidR="00520770" w:rsidRDefault="00520770" w:rsidP="009A19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</w:t>
            </w:r>
            <w:r w:rsidR="009A19A5" w:rsidRPr="008D3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сведения об изменениях, внесенных в нормативные правовые акты, регулирующие осуществление федерального государственного контроля (надзора) в сфере образования, о сроках и порядке их вступления в силу; </w:t>
            </w:r>
          </w:p>
          <w:p w14:paraId="0EE6979A" w14:textId="77777777" w:rsidR="00520770" w:rsidRDefault="00520770" w:rsidP="009A19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9A19A5" w:rsidRPr="008D3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федерального государственного контроля (надзора) в сфере образования, а также информацию о мерах ответственности, применяемых при нарушении обязательных требований, с текстами в действующей редакции; </w:t>
            </w:r>
          </w:p>
          <w:p w14:paraId="0F1BE692" w14:textId="77777777" w:rsidR="00520770" w:rsidRDefault="00520770" w:rsidP="009A19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9A19A5" w:rsidRPr="008D3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г) утвержденные проверочные листы; д) перечень индикаторов риска нарушения обязательных требований; </w:t>
            </w:r>
          </w:p>
          <w:p w14:paraId="72D23A6D" w14:textId="77777777" w:rsidR="00520770" w:rsidRDefault="00520770" w:rsidP="009A19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9A19A5" w:rsidRPr="008D3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е) порядок отнесения объектов контроля к категориям риска; </w:t>
            </w:r>
          </w:p>
          <w:p w14:paraId="6BDEA307" w14:textId="77777777" w:rsidR="00520770" w:rsidRDefault="00520770" w:rsidP="009A19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9A19A5" w:rsidRPr="008D3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3FCF0C45" w14:textId="77777777" w:rsidR="00520770" w:rsidRDefault="00520770" w:rsidP="009A19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9A19A5" w:rsidRPr="008D3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з) исчерпывающий перечень сведений, которые могут запрашиваться Рособрнадзором у контролируемого лица; </w:t>
            </w:r>
          </w:p>
          <w:p w14:paraId="428F27D6" w14:textId="77777777" w:rsidR="00520770" w:rsidRDefault="00520770" w:rsidP="009A19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9A19A5" w:rsidRPr="008D3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и) сведения о способах получения консультаций по вопросам соблюдения обязательных требований; </w:t>
            </w:r>
          </w:p>
          <w:p w14:paraId="7B4D207D" w14:textId="30E5FF89" w:rsidR="009A19A5" w:rsidRPr="008D3BB9" w:rsidRDefault="00520770" w:rsidP="009A19A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9A19A5" w:rsidRPr="008D3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к) сведения о порядке досудебного обжалования решений Рособрнадзора, действий (бездействия) его должностных лиц.</w:t>
            </w:r>
          </w:p>
        </w:tc>
        <w:tc>
          <w:tcPr>
            <w:tcW w:w="2268" w:type="dxa"/>
          </w:tcPr>
          <w:p w14:paraId="6ACF9C73" w14:textId="4BF4B929" w:rsidR="009A19A5" w:rsidRPr="008D3BB9" w:rsidRDefault="009A19A5" w:rsidP="009A1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 по мере необходимости</w:t>
            </w:r>
          </w:p>
        </w:tc>
        <w:tc>
          <w:tcPr>
            <w:tcW w:w="2693" w:type="dxa"/>
          </w:tcPr>
          <w:p w14:paraId="39B1D6BF" w14:textId="68251FCB" w:rsidR="009A19A5" w:rsidRPr="008D3BB9" w:rsidRDefault="009A19A5" w:rsidP="009A1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должностные лица Управления</w:t>
            </w:r>
          </w:p>
        </w:tc>
      </w:tr>
      <w:tr w:rsidR="009920F9" w:rsidRPr="009920F9" w14:paraId="17D73F24" w14:textId="77777777" w:rsidTr="004E4A8C">
        <w:tc>
          <w:tcPr>
            <w:tcW w:w="2835" w:type="dxa"/>
            <w:vMerge w:val="restart"/>
            <w:tcBorders>
              <w:top w:val="nil"/>
            </w:tcBorders>
          </w:tcPr>
          <w:p w14:paraId="62CCBCF7" w14:textId="77777777" w:rsidR="009A19A5" w:rsidRPr="009920F9" w:rsidRDefault="009A19A5" w:rsidP="009A19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37A36C1" w14:textId="251ED139" w:rsidR="009A19A5" w:rsidRPr="008D3BB9" w:rsidRDefault="00AB1B54" w:rsidP="009A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  <w:r w:rsidR="009A19A5"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направление юридическим лицам, индивидуальным предпринимателям информационно-аналитических, рекомендательных писем по вопросам соблюдения требований законодательства Российской </w:t>
            </w:r>
            <w:r w:rsidR="009A19A5"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в сфере образования.</w:t>
            </w:r>
          </w:p>
        </w:tc>
        <w:tc>
          <w:tcPr>
            <w:tcW w:w="2268" w:type="dxa"/>
          </w:tcPr>
          <w:p w14:paraId="629380F3" w14:textId="77777777" w:rsidR="009A19A5" w:rsidRPr="008D3BB9" w:rsidRDefault="009A19A5" w:rsidP="009A1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14:paraId="4FC6C743" w14:textId="77777777" w:rsidR="009A19A5" w:rsidRPr="008D3BB9" w:rsidRDefault="009A19A5" w:rsidP="009A1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должностные лица Управления</w:t>
            </w:r>
          </w:p>
        </w:tc>
      </w:tr>
      <w:tr w:rsidR="009920F9" w:rsidRPr="009920F9" w14:paraId="729215A9" w14:textId="77777777" w:rsidTr="004E4A8C">
        <w:tc>
          <w:tcPr>
            <w:tcW w:w="2835" w:type="dxa"/>
            <w:vMerge/>
          </w:tcPr>
          <w:p w14:paraId="379E0DD6" w14:textId="77777777" w:rsidR="009A19A5" w:rsidRPr="009920F9" w:rsidRDefault="009A19A5" w:rsidP="009A19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585A8B4" w14:textId="57F46C12" w:rsidR="009A19A5" w:rsidRPr="008D3BB9" w:rsidRDefault="00AB1B54" w:rsidP="009A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  <w:r w:rsidR="009A19A5"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участие в совещаниях, конференциях, </w:t>
            </w:r>
            <w:proofErr w:type="spellStart"/>
            <w:r w:rsidR="009A19A5"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="009A19A5"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A19A5"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видеоселекторах</w:t>
            </w:r>
            <w:proofErr w:type="spellEnd"/>
            <w:r w:rsidR="009A19A5"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руководителями органов местного самоуправления, осуществляющих управление в сфере образования, с руководителями общеобразовательных учреждений, другими контрольными лицами по вопросам соблюдения требований законодательства в сфере образования.</w:t>
            </w:r>
          </w:p>
        </w:tc>
        <w:tc>
          <w:tcPr>
            <w:tcW w:w="2268" w:type="dxa"/>
          </w:tcPr>
          <w:p w14:paraId="33A5D2B0" w14:textId="77777777" w:rsidR="009A19A5" w:rsidRPr="008D3BB9" w:rsidRDefault="009A19A5" w:rsidP="009A1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 реализации Программы</w:t>
            </w:r>
          </w:p>
        </w:tc>
        <w:tc>
          <w:tcPr>
            <w:tcW w:w="2693" w:type="dxa"/>
          </w:tcPr>
          <w:p w14:paraId="7B9086D8" w14:textId="77777777" w:rsidR="009A19A5" w:rsidRPr="008D3BB9" w:rsidRDefault="009A19A5" w:rsidP="009A19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должностные лица Управления</w:t>
            </w:r>
          </w:p>
        </w:tc>
      </w:tr>
      <w:tr w:rsidR="001D450F" w:rsidRPr="009920F9" w14:paraId="72A48495" w14:textId="77777777" w:rsidTr="004E4A8C">
        <w:tc>
          <w:tcPr>
            <w:tcW w:w="2835" w:type="dxa"/>
            <w:vMerge/>
          </w:tcPr>
          <w:p w14:paraId="6955E4B6" w14:textId="77777777" w:rsidR="001D450F" w:rsidRPr="009920F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F33FEC0" w14:textId="78772313" w:rsidR="001D450F" w:rsidRPr="008D3BB9" w:rsidRDefault="001D450F" w:rsidP="001D450F">
            <w:pPr>
              <w:pStyle w:val="4"/>
              <w:spacing w:before="0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1.7 Поведение «круглых столов», встреч «вопросы-ответы» (по типу менторской гостиной) с представителями предпринимательского сообщества с целью разъяснения требований законодательства в сфере образования</w:t>
            </w:r>
          </w:p>
        </w:tc>
        <w:tc>
          <w:tcPr>
            <w:tcW w:w="2268" w:type="dxa"/>
          </w:tcPr>
          <w:p w14:paraId="28C0BD0E" w14:textId="001229CB" w:rsidR="001D450F" w:rsidRPr="008D3BB9" w:rsidRDefault="001D450F" w:rsidP="001D45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 реализации Программы</w:t>
            </w:r>
          </w:p>
        </w:tc>
        <w:tc>
          <w:tcPr>
            <w:tcW w:w="2693" w:type="dxa"/>
          </w:tcPr>
          <w:p w14:paraId="0521897F" w14:textId="53DA0D4A" w:rsidR="001D450F" w:rsidRPr="008D3BB9" w:rsidRDefault="001D450F" w:rsidP="001D45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должностные лица Управления</w:t>
            </w:r>
          </w:p>
        </w:tc>
      </w:tr>
      <w:tr w:rsidR="001D450F" w:rsidRPr="009920F9" w14:paraId="16487C99" w14:textId="77777777" w:rsidTr="004E4A8C">
        <w:tc>
          <w:tcPr>
            <w:tcW w:w="2835" w:type="dxa"/>
            <w:vMerge/>
          </w:tcPr>
          <w:p w14:paraId="2C7F31DB" w14:textId="77777777" w:rsidR="001D450F" w:rsidRPr="009920F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26A85D6D" w14:textId="6F1CE824" w:rsidR="001D450F" w:rsidRPr="008D3BB9" w:rsidRDefault="001D450F" w:rsidP="001D450F">
            <w:pPr>
              <w:pStyle w:val="4"/>
              <w:spacing w:before="0"/>
              <w:textAlignment w:val="baseline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8</w:t>
            </w:r>
            <w:r w:rsidRPr="008D3BB9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 xml:space="preserve"> Взаимодействие с </w:t>
            </w:r>
            <w:r w:rsidRPr="008D3BB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государственными учреждениями дополнительного профессионального образования: ГУ ДПО «Институт развития образования Забайкальского края»</w:t>
            </w:r>
            <w:r w:rsidRPr="008D3BB9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8D3BB9">
              <w:rPr>
                <w:rStyle w:val="color3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  <w:t xml:space="preserve">ГАУ ДПО «Агинский институт повышения квалификации работников социальной сферы Забайкальского края» </w:t>
            </w:r>
            <w:r w:rsidRPr="008D3BB9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по вопросам повышения профессиональной компетенции руководителей образовательных организаций и педагогических работников в части информирования о порядке проведения контрольных (надзорных) мероприятий, включая права и обязанности подконтрольного субъекта, права и обязанности контрольного (надзорного органа), сроки проведения мероприятий, порядок обжалования и прочее.</w:t>
            </w:r>
          </w:p>
        </w:tc>
        <w:tc>
          <w:tcPr>
            <w:tcW w:w="2268" w:type="dxa"/>
          </w:tcPr>
          <w:p w14:paraId="2414E149" w14:textId="7EC233A9" w:rsidR="001D450F" w:rsidRPr="008D3BB9" w:rsidRDefault="001D450F" w:rsidP="001D45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 реализации Программы</w:t>
            </w:r>
          </w:p>
        </w:tc>
        <w:tc>
          <w:tcPr>
            <w:tcW w:w="2693" w:type="dxa"/>
          </w:tcPr>
          <w:p w14:paraId="50137A52" w14:textId="7B44C876" w:rsidR="001D450F" w:rsidRPr="008D3BB9" w:rsidRDefault="001D450F" w:rsidP="001D45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должностные лица Управления</w:t>
            </w:r>
          </w:p>
        </w:tc>
      </w:tr>
      <w:tr w:rsidR="001D450F" w:rsidRPr="009920F9" w14:paraId="591A753D" w14:textId="77777777" w:rsidTr="004E4A8C">
        <w:tc>
          <w:tcPr>
            <w:tcW w:w="2835" w:type="dxa"/>
          </w:tcPr>
          <w:p w14:paraId="538CB26E" w14:textId="77777777" w:rsidR="001D450F" w:rsidRPr="009920F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7A600C6" w14:textId="5523BE7E" w:rsidR="001D450F" w:rsidRPr="008D3BB9" w:rsidRDefault="001D450F" w:rsidP="001D450F">
            <w:pPr>
              <w:pStyle w:val="4"/>
              <w:spacing w:before="0"/>
              <w:textAlignment w:val="baseline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D3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9</w:t>
            </w:r>
            <w:r w:rsidRPr="008D3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Подготовка разъяснений по соблюдению обязательных требований.</w:t>
            </w:r>
          </w:p>
        </w:tc>
        <w:tc>
          <w:tcPr>
            <w:tcW w:w="2268" w:type="dxa"/>
          </w:tcPr>
          <w:p w14:paraId="16788B77" w14:textId="3F442012" w:rsidR="001D450F" w:rsidRPr="008D3BB9" w:rsidRDefault="001D450F" w:rsidP="001D45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поквартально</w:t>
            </w:r>
          </w:p>
        </w:tc>
        <w:tc>
          <w:tcPr>
            <w:tcW w:w="2693" w:type="dxa"/>
          </w:tcPr>
          <w:p w14:paraId="298B1E69" w14:textId="338F2CAE" w:rsidR="001D450F" w:rsidRPr="008D3BB9" w:rsidRDefault="001D450F" w:rsidP="001D45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надзора и контроля в сфере образования Управления</w:t>
            </w:r>
          </w:p>
        </w:tc>
      </w:tr>
      <w:tr w:rsidR="001D450F" w:rsidRPr="009920F9" w14:paraId="7D781AF7" w14:textId="77777777" w:rsidTr="004E4A8C">
        <w:tc>
          <w:tcPr>
            <w:tcW w:w="2835" w:type="dxa"/>
          </w:tcPr>
          <w:p w14:paraId="6E940E7F" w14:textId="77777777" w:rsidR="001D450F" w:rsidRPr="009920F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0FD0B15" w14:textId="2D265170" w:rsidR="001D450F" w:rsidRPr="008D3BB9" w:rsidRDefault="001D450F" w:rsidP="001D450F">
            <w:pPr>
              <w:pStyle w:val="4"/>
              <w:spacing w:before="0"/>
              <w:textAlignment w:val="baseline"/>
              <w:outlineLvl w:val="3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1.10 </w:t>
            </w:r>
            <w:r w:rsidRPr="00D05F1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Направление информационных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, </w:t>
            </w:r>
            <w:r w:rsidRPr="00D05F1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инструктивных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и разъяснительных </w:t>
            </w:r>
            <w:r w:rsidRPr="00D05F1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писем руководителям образовательных </w:t>
            </w:r>
            <w:r w:rsidRPr="00D05F1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lastRenderedPageBreak/>
              <w:t xml:space="preserve">организаций, их учредителям, в органы управления образованием о результатах проверок,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в том числе без взаимодействия с контр</w:t>
            </w:r>
            <w:r w:rsidRPr="00D05F1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лируемым лицом, </w:t>
            </w:r>
            <w:r w:rsidRPr="00D05F1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типичных нарушениях законодательства об образовании, несоответствиях ФГОС,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другим вопросам</w:t>
            </w:r>
          </w:p>
        </w:tc>
        <w:tc>
          <w:tcPr>
            <w:tcW w:w="2268" w:type="dxa"/>
          </w:tcPr>
          <w:p w14:paraId="469F02AA" w14:textId="6369CD39" w:rsidR="001D450F" w:rsidRPr="008D3BB9" w:rsidRDefault="001D450F" w:rsidP="001D45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14:paraId="5D360C06" w14:textId="6CF2F36C" w:rsidR="001D450F" w:rsidRPr="008D3BB9" w:rsidRDefault="001D450F" w:rsidP="001D45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должностные лица Управления</w:t>
            </w:r>
          </w:p>
        </w:tc>
      </w:tr>
      <w:tr w:rsidR="001D450F" w:rsidRPr="009920F9" w14:paraId="66EC16D6" w14:textId="77777777" w:rsidTr="004E4A8C">
        <w:tc>
          <w:tcPr>
            <w:tcW w:w="2835" w:type="dxa"/>
          </w:tcPr>
          <w:p w14:paraId="358E68EC" w14:textId="77777777" w:rsidR="001D450F" w:rsidRPr="009920F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35BFE14" w14:textId="6E08FA11" w:rsidR="001D450F" w:rsidRPr="008D3BB9" w:rsidRDefault="001D450F" w:rsidP="001D450F">
            <w:pPr>
              <w:pStyle w:val="4"/>
              <w:spacing w:before="0"/>
              <w:textAlignment w:val="baseline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11</w:t>
            </w:r>
            <w:r w:rsidRPr="008D3BB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Проведение выездных профилактических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сессий</w:t>
            </w:r>
            <w:r w:rsidRPr="008D3BB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D3BB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для широкого круга слушателей конкретного муниципального образования территориально, в том числе в форме семинара </w:t>
            </w:r>
          </w:p>
        </w:tc>
        <w:tc>
          <w:tcPr>
            <w:tcW w:w="2268" w:type="dxa"/>
          </w:tcPr>
          <w:p w14:paraId="6B2F0A1F" w14:textId="74BEA5A9" w:rsidR="001D450F" w:rsidRPr="008D3BB9" w:rsidRDefault="001D450F" w:rsidP="001D45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графику, являющемуся приложением 3 к настоящей Программе</w:t>
            </w:r>
          </w:p>
        </w:tc>
        <w:tc>
          <w:tcPr>
            <w:tcW w:w="2693" w:type="dxa"/>
          </w:tcPr>
          <w:p w14:paraId="06A444B2" w14:textId="50E629D9" w:rsidR="001D450F" w:rsidRPr="008D3BB9" w:rsidRDefault="001D450F" w:rsidP="001D45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должностные лица Управления</w:t>
            </w:r>
          </w:p>
        </w:tc>
      </w:tr>
      <w:tr w:rsidR="001D450F" w:rsidRPr="009920F9" w14:paraId="32F43923" w14:textId="77777777" w:rsidTr="004E4A8C">
        <w:tc>
          <w:tcPr>
            <w:tcW w:w="2835" w:type="dxa"/>
            <w:vMerge w:val="restart"/>
          </w:tcPr>
          <w:p w14:paraId="75E0C721" w14:textId="36018938" w:rsidR="001D450F" w:rsidRPr="009920F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1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Обобщение правоприменительной практики</w:t>
            </w:r>
          </w:p>
        </w:tc>
        <w:tc>
          <w:tcPr>
            <w:tcW w:w="6095" w:type="dxa"/>
          </w:tcPr>
          <w:p w14:paraId="4B443D1E" w14:textId="2618FAF2" w:rsidR="001D450F" w:rsidRPr="008D3BB9" w:rsidRDefault="001D450F" w:rsidP="001D450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 Подготовка проекта доклада, содержащего результаты обобщения правоприменительной практики Министерства за 2023 год, и его размещение на официальном сайте для публичного обсуждения</w:t>
            </w:r>
          </w:p>
        </w:tc>
        <w:tc>
          <w:tcPr>
            <w:tcW w:w="2268" w:type="dxa"/>
          </w:tcPr>
          <w:p w14:paraId="13E972C1" w14:textId="20E8F110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не позднее 30.04.2024 г.</w:t>
            </w:r>
          </w:p>
        </w:tc>
        <w:tc>
          <w:tcPr>
            <w:tcW w:w="2693" w:type="dxa"/>
          </w:tcPr>
          <w:p w14:paraId="7DE41B32" w14:textId="77777777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</w:tr>
      <w:tr w:rsidR="001D450F" w:rsidRPr="009920F9" w14:paraId="7CB3373C" w14:textId="77777777" w:rsidTr="004E4A8C">
        <w:tc>
          <w:tcPr>
            <w:tcW w:w="2835" w:type="dxa"/>
            <w:vMerge/>
          </w:tcPr>
          <w:p w14:paraId="5E40C3D0" w14:textId="77777777" w:rsidR="001D450F" w:rsidRPr="009920F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5A4E311" w14:textId="4F46FD98" w:rsidR="001D450F" w:rsidRPr="008D3BB9" w:rsidRDefault="001D450F" w:rsidP="001D4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 xml:space="preserve">2.2 Публичное обсуждение </w:t>
            </w:r>
            <w:r w:rsidRPr="008D3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проекта доклада, содержащего результаты обобщения правоприменительной Министерства за 2023 год</w:t>
            </w:r>
          </w:p>
        </w:tc>
        <w:tc>
          <w:tcPr>
            <w:tcW w:w="2268" w:type="dxa"/>
          </w:tcPr>
          <w:p w14:paraId="51A80194" w14:textId="77777777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 xml:space="preserve">10 рабочих дней </w:t>
            </w:r>
          </w:p>
          <w:p w14:paraId="35517517" w14:textId="2CE4C22E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 xml:space="preserve">(02.05.2024 г. - </w:t>
            </w:r>
          </w:p>
          <w:p w14:paraId="1105C388" w14:textId="3FDF9054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17.05.2024г.)</w:t>
            </w:r>
          </w:p>
        </w:tc>
        <w:tc>
          <w:tcPr>
            <w:tcW w:w="2693" w:type="dxa"/>
          </w:tcPr>
          <w:p w14:paraId="252AF985" w14:textId="77777777" w:rsidR="001D450F" w:rsidRPr="009920F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450F" w:rsidRPr="009920F9" w14:paraId="5897F5CC" w14:textId="77777777" w:rsidTr="004E4A8C">
        <w:tc>
          <w:tcPr>
            <w:tcW w:w="2835" w:type="dxa"/>
            <w:vMerge/>
          </w:tcPr>
          <w:p w14:paraId="025AE36D" w14:textId="77777777" w:rsidR="001D450F" w:rsidRPr="009920F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3D36BFD" w14:textId="5575BDA2" w:rsidR="001D450F" w:rsidRPr="008D3BB9" w:rsidRDefault="001D450F" w:rsidP="001D4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 Утверждение доклада о правоприменительной практике приказом Министра образования и науки Забайкальского края и размещение на официальном сайте Министерства</w:t>
            </w:r>
          </w:p>
        </w:tc>
        <w:tc>
          <w:tcPr>
            <w:tcW w:w="2268" w:type="dxa"/>
          </w:tcPr>
          <w:p w14:paraId="10E2CD3D" w14:textId="5AF055D6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не позднее 01.06.2024 г.</w:t>
            </w:r>
          </w:p>
        </w:tc>
        <w:tc>
          <w:tcPr>
            <w:tcW w:w="2693" w:type="dxa"/>
          </w:tcPr>
          <w:p w14:paraId="67E85F2B" w14:textId="77777777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1D450F" w:rsidRPr="009920F9" w14:paraId="5B664778" w14:textId="77777777" w:rsidTr="004E4A8C">
        <w:tc>
          <w:tcPr>
            <w:tcW w:w="2835" w:type="dxa"/>
            <w:vMerge/>
          </w:tcPr>
          <w:p w14:paraId="483C7562" w14:textId="77777777" w:rsidR="001D450F" w:rsidRPr="009920F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270026C" w14:textId="689EA135" w:rsidR="001D450F" w:rsidRPr="008D3BB9" w:rsidRDefault="001D450F" w:rsidP="001D45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Подготовка ежегодного Доклада об осуществлении государственного контроля (надзора) на территории Забайкальского края и об эффективности такого контроля (надзора) в 2023 году и размещение его на официальном сайте Министерства </w:t>
            </w:r>
          </w:p>
        </w:tc>
        <w:tc>
          <w:tcPr>
            <w:tcW w:w="2268" w:type="dxa"/>
          </w:tcPr>
          <w:p w14:paraId="2E19D090" w14:textId="6D70959B" w:rsidR="001D450F" w:rsidRPr="008D3BB9" w:rsidRDefault="001D450F" w:rsidP="001D45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2024 года </w:t>
            </w:r>
          </w:p>
        </w:tc>
        <w:tc>
          <w:tcPr>
            <w:tcW w:w="2693" w:type="dxa"/>
          </w:tcPr>
          <w:p w14:paraId="2F62EA4C" w14:textId="77777777" w:rsidR="001D450F" w:rsidRPr="008D3BB9" w:rsidRDefault="001D450F" w:rsidP="001D4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Управления;</w:t>
            </w:r>
          </w:p>
          <w:p w14:paraId="00C3321E" w14:textId="77777777" w:rsidR="001D450F" w:rsidRPr="008D3BB9" w:rsidRDefault="001D450F" w:rsidP="001D4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надзора и контроля в сфере образования Управления</w:t>
            </w:r>
          </w:p>
        </w:tc>
      </w:tr>
      <w:tr w:rsidR="001D450F" w:rsidRPr="009920F9" w14:paraId="178FAA30" w14:textId="77777777" w:rsidTr="004E4A8C">
        <w:tc>
          <w:tcPr>
            <w:tcW w:w="2835" w:type="dxa"/>
            <w:vMerge/>
          </w:tcPr>
          <w:p w14:paraId="7DD0A4A0" w14:textId="77777777" w:rsidR="001D450F" w:rsidRPr="009920F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8489838" w14:textId="0B6BA373" w:rsidR="001D450F" w:rsidRPr="008D3BB9" w:rsidRDefault="001D450F" w:rsidP="001D4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Подготовка ежегодного Доклада о лицензировании образовательной деятельности на территории Забайкальского края в 2023 году и размещение его на официальном сайте Министерства </w:t>
            </w:r>
          </w:p>
        </w:tc>
        <w:tc>
          <w:tcPr>
            <w:tcW w:w="2268" w:type="dxa"/>
          </w:tcPr>
          <w:p w14:paraId="24046D32" w14:textId="70649323" w:rsidR="001D450F" w:rsidRPr="008D3BB9" w:rsidRDefault="001D450F" w:rsidP="001D45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2024 года </w:t>
            </w:r>
          </w:p>
        </w:tc>
        <w:tc>
          <w:tcPr>
            <w:tcW w:w="2693" w:type="dxa"/>
          </w:tcPr>
          <w:p w14:paraId="58DDCA44" w14:textId="77777777" w:rsidR="001D450F" w:rsidRPr="008D3BB9" w:rsidRDefault="001D450F" w:rsidP="001D4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Управления;</w:t>
            </w:r>
          </w:p>
          <w:p w14:paraId="4FA567E5" w14:textId="1E4FCDE7" w:rsidR="001D450F" w:rsidRPr="008D3BB9" w:rsidRDefault="001D450F" w:rsidP="001D4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государственной аккредитации Управления</w:t>
            </w:r>
          </w:p>
        </w:tc>
      </w:tr>
      <w:tr w:rsidR="001D450F" w:rsidRPr="009920F9" w14:paraId="505378B9" w14:textId="77777777" w:rsidTr="004E4A8C">
        <w:tc>
          <w:tcPr>
            <w:tcW w:w="2835" w:type="dxa"/>
            <w:vMerge/>
          </w:tcPr>
          <w:p w14:paraId="7D80BFC9" w14:textId="77777777" w:rsidR="001D450F" w:rsidRPr="009920F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F4A85BE" w14:textId="5354D09A" w:rsidR="001D450F" w:rsidRPr="008D3BB9" w:rsidRDefault="001D450F" w:rsidP="001D4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Подготовка и размещение на официальном сайте </w:t>
            </w: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Министерства отчета об итогах реализации переданных полномочий Российской Федерации в сфере образования в 2023 году</w:t>
            </w:r>
          </w:p>
        </w:tc>
        <w:tc>
          <w:tcPr>
            <w:tcW w:w="2268" w:type="dxa"/>
          </w:tcPr>
          <w:p w14:paraId="78F9B072" w14:textId="0864EFFF" w:rsidR="001D450F" w:rsidRPr="008D3BB9" w:rsidRDefault="001D450F" w:rsidP="001D45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квартал 2024 года </w:t>
            </w:r>
          </w:p>
        </w:tc>
        <w:tc>
          <w:tcPr>
            <w:tcW w:w="2693" w:type="dxa"/>
          </w:tcPr>
          <w:p w14:paraId="1DF3113C" w14:textId="77777777" w:rsidR="001D450F" w:rsidRPr="008D3BB9" w:rsidRDefault="001D450F" w:rsidP="001D4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Управления;</w:t>
            </w:r>
          </w:p>
          <w:p w14:paraId="10E8DC2E" w14:textId="77777777" w:rsidR="001D450F" w:rsidRPr="008D3BB9" w:rsidRDefault="001D450F" w:rsidP="001D4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начальники отделов Управления</w:t>
            </w:r>
          </w:p>
        </w:tc>
      </w:tr>
      <w:tr w:rsidR="001D450F" w:rsidRPr="009920F9" w14:paraId="3CEB1960" w14:textId="77777777" w:rsidTr="004E4A8C">
        <w:tc>
          <w:tcPr>
            <w:tcW w:w="2835" w:type="dxa"/>
          </w:tcPr>
          <w:p w14:paraId="2D4B2AE6" w14:textId="39757971" w:rsidR="001D450F" w:rsidRPr="00B21BA8" w:rsidRDefault="001D450F" w:rsidP="001D450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Объявление предостережения</w:t>
            </w:r>
            <w:r w:rsidRPr="00B2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B97D4A" w14:textId="77777777" w:rsidR="001D450F" w:rsidRPr="009920F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1B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недопустимости нарушения обязательных требований</w:t>
            </w:r>
          </w:p>
        </w:tc>
        <w:tc>
          <w:tcPr>
            <w:tcW w:w="6095" w:type="dxa"/>
          </w:tcPr>
          <w:p w14:paraId="62086183" w14:textId="272F18CA" w:rsidR="001D450F" w:rsidRPr="008D3BB9" w:rsidRDefault="001D450F" w:rsidP="001D450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3.1 Вынесение и направление контролируемому лицу предостережений о недопустимости нарушения обязательных требований 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Pr="008D3BB9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 </w:t>
            </w:r>
          </w:p>
        </w:tc>
        <w:tc>
          <w:tcPr>
            <w:tcW w:w="2268" w:type="dxa"/>
          </w:tcPr>
          <w:p w14:paraId="7691D26D" w14:textId="77777777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534298C1" w14:textId="77777777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должностные лица Управления</w:t>
            </w:r>
          </w:p>
        </w:tc>
      </w:tr>
      <w:tr w:rsidR="001D450F" w:rsidRPr="009920F9" w14:paraId="2EBEE4E2" w14:textId="77777777" w:rsidTr="004E4A8C">
        <w:tc>
          <w:tcPr>
            <w:tcW w:w="2835" w:type="dxa"/>
            <w:vMerge w:val="restart"/>
          </w:tcPr>
          <w:p w14:paraId="22395BFB" w14:textId="7D91BBF5" w:rsidR="001D450F" w:rsidRPr="009920F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1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Консультирование</w:t>
            </w:r>
            <w:r w:rsidRPr="00B2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1B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контролируемых лиц и их представителей</w:t>
            </w:r>
          </w:p>
        </w:tc>
        <w:tc>
          <w:tcPr>
            <w:tcW w:w="6095" w:type="dxa"/>
          </w:tcPr>
          <w:p w14:paraId="0D8A7970" w14:textId="4DD26591" w:rsidR="001D450F" w:rsidRPr="008D3BB9" w:rsidRDefault="001D450F" w:rsidP="001D4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4.1 Способы консультирования:</w:t>
            </w:r>
          </w:p>
          <w:p w14:paraId="14617B95" w14:textId="6978F810" w:rsidR="001D450F" w:rsidRPr="008D3BB9" w:rsidRDefault="001D450F" w:rsidP="001D4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а) в виде устных разъяснений на личном приеме в Управлении; посредством телефонной связи; посредством видео-конференц-связи;</w:t>
            </w:r>
          </w:p>
          <w:p w14:paraId="7ACEB7F3" w14:textId="77777777" w:rsidR="001D450F" w:rsidRPr="008D3BB9" w:rsidRDefault="001D450F" w:rsidP="001D450F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dst100058"/>
            <w:bookmarkEnd w:id="1"/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виде устных разъяснений в ходе проведения профилактического визита;</w:t>
            </w:r>
          </w:p>
          <w:p w14:paraId="6773E7A7" w14:textId="77777777" w:rsidR="001D450F" w:rsidRPr="008D3BB9" w:rsidRDefault="001D450F" w:rsidP="001D450F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st100059"/>
            <w:bookmarkEnd w:id="2"/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лицом, в случае поступления 10 и более однотипных обращений контролируемых лиц и их представителей.</w:t>
            </w:r>
          </w:p>
        </w:tc>
        <w:tc>
          <w:tcPr>
            <w:tcW w:w="2268" w:type="dxa"/>
          </w:tcPr>
          <w:p w14:paraId="648ACD9A" w14:textId="0013C829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3BFE8847" w14:textId="77777777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должностные лица Управления</w:t>
            </w:r>
          </w:p>
        </w:tc>
      </w:tr>
      <w:tr w:rsidR="001D450F" w:rsidRPr="009920F9" w14:paraId="146FBCE8" w14:textId="77777777" w:rsidTr="004E4A8C">
        <w:tc>
          <w:tcPr>
            <w:tcW w:w="2835" w:type="dxa"/>
            <w:vMerge/>
          </w:tcPr>
          <w:p w14:paraId="6C5F8AD0" w14:textId="77777777" w:rsidR="001D450F" w:rsidRPr="009920F9" w:rsidRDefault="001D450F" w:rsidP="001D450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285D502A" w14:textId="0CBCC4A1" w:rsidR="001D450F" w:rsidRPr="008D3BB9" w:rsidRDefault="001D450F" w:rsidP="001D45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Консультирование контролируемых лиц и их представителей осуществляется по вопросам, связанным с организацией и осуществлением государственного контроля (надзора), в том числе с:</w:t>
            </w:r>
          </w:p>
          <w:p w14:paraId="1ED925D0" w14:textId="77777777" w:rsidR="001D450F" w:rsidRPr="008D3BB9" w:rsidRDefault="001D450F" w:rsidP="001D450F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st100061"/>
            <w:bookmarkEnd w:id="3"/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порядком проведения контрольных (надзорных) мероприятий;</w:t>
            </w:r>
          </w:p>
          <w:p w14:paraId="0B8C6C24" w14:textId="77777777" w:rsidR="001D450F" w:rsidRPr="008D3BB9" w:rsidRDefault="001D450F" w:rsidP="001D450F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st100062"/>
            <w:bookmarkEnd w:id="4"/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периодичностью проведения контрольных </w:t>
            </w: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(надзорных) мероприятий;</w:t>
            </w:r>
          </w:p>
          <w:p w14:paraId="251D50CF" w14:textId="77777777" w:rsidR="001D450F" w:rsidRPr="008D3BB9" w:rsidRDefault="001D450F" w:rsidP="001D450F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dst100063"/>
            <w:bookmarkEnd w:id="5"/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порядком принятия решений по итогам контрольных (надзорных) мероприятий;</w:t>
            </w:r>
          </w:p>
          <w:p w14:paraId="70B1E3B9" w14:textId="77777777" w:rsidR="001D450F" w:rsidRPr="008D3BB9" w:rsidRDefault="001D450F" w:rsidP="001D450F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st100064"/>
            <w:bookmarkEnd w:id="6"/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порядком обжалования решений Министерства,</w:t>
            </w:r>
          </w:p>
          <w:p w14:paraId="737A17D4" w14:textId="77777777" w:rsidR="001D450F" w:rsidRPr="009920F9" w:rsidRDefault="001D450F" w:rsidP="001D450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по вопросам </w:t>
            </w:r>
            <w:r w:rsidRPr="008D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 в сфере образования.</w:t>
            </w:r>
          </w:p>
        </w:tc>
        <w:tc>
          <w:tcPr>
            <w:tcW w:w="2268" w:type="dxa"/>
          </w:tcPr>
          <w:p w14:paraId="2DF12850" w14:textId="77777777" w:rsidR="001D450F" w:rsidRPr="009920F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A44820" w14:textId="77777777" w:rsidR="001D450F" w:rsidRPr="009920F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D450F" w:rsidRPr="009920F9" w14:paraId="54ED7765" w14:textId="77777777" w:rsidTr="004E4A8C">
        <w:tc>
          <w:tcPr>
            <w:tcW w:w="2835" w:type="dxa"/>
          </w:tcPr>
          <w:p w14:paraId="1DAEDC7C" w14:textId="4BF25BF1" w:rsidR="001D450F" w:rsidRPr="009920F9" w:rsidRDefault="001D450F" w:rsidP="001D450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21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 Профилактический визит</w:t>
            </w:r>
          </w:p>
        </w:tc>
        <w:tc>
          <w:tcPr>
            <w:tcW w:w="6095" w:type="dxa"/>
          </w:tcPr>
          <w:p w14:paraId="584D5078" w14:textId="1921873D" w:rsidR="001D450F" w:rsidRPr="008D3BB9" w:rsidRDefault="001D450F" w:rsidP="001D4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5.1 Проведение обязательного профилактического визита в форме профилактической беседы по месту осуществления деятельности контролируемого лица либо путем использования видео-конференц-связи в течение одного рабочего дня в отношении:</w:t>
            </w:r>
          </w:p>
          <w:p w14:paraId="2914FA1D" w14:textId="50D2A3B3" w:rsidR="001D450F" w:rsidRPr="008D3BB9" w:rsidRDefault="001D450F" w:rsidP="001D450F">
            <w:pPr>
              <w:shd w:val="clear" w:color="auto" w:fill="FFFFFF"/>
              <w:spacing w:line="315" w:lineRule="atLeast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лиц, получивших лицензию на осуществление образовательной деятельности (не позднее чем в течение одного года со дня начала такой деятельности)</w:t>
            </w:r>
          </w:p>
          <w:p w14:paraId="16BE875E" w14:textId="77777777" w:rsidR="001D450F" w:rsidRPr="008D3BB9" w:rsidRDefault="001D450F" w:rsidP="001D450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97E6BB" w14:textId="77777777" w:rsidR="001D450F" w:rsidRPr="008D3BB9" w:rsidRDefault="001D450F" w:rsidP="001D450F">
            <w:pPr>
              <w:shd w:val="clear" w:color="auto" w:fill="FFFFFF"/>
              <w:spacing w:line="315" w:lineRule="atLeast"/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dst100071"/>
            <w:bookmarkEnd w:id="7"/>
          </w:p>
        </w:tc>
        <w:tc>
          <w:tcPr>
            <w:tcW w:w="2268" w:type="dxa"/>
          </w:tcPr>
          <w:p w14:paraId="5906C902" w14:textId="2BB3887B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графику, являющемуся приложением 2 к настоящей Программе </w:t>
            </w:r>
          </w:p>
          <w:p w14:paraId="745A2EC9" w14:textId="77777777" w:rsidR="001D450F" w:rsidRPr="008D3BB9" w:rsidRDefault="001D450F" w:rsidP="001D450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B792A" w14:textId="77777777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E402F1" w14:textId="77777777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51CAB8" w14:textId="77777777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DAAF5E" w14:textId="77777777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6574E" w14:textId="77777777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0C8C3" w14:textId="66DC536C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D32C05F" w14:textId="77777777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AED0D" w14:textId="77777777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5052E" w14:textId="77777777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14A07C" w14:textId="77777777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5D88AB" w14:textId="77777777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0D6DE" w14:textId="77777777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лицензирования, государственной аккредитации Управления</w:t>
            </w:r>
          </w:p>
          <w:p w14:paraId="2F4FFF2E" w14:textId="77777777" w:rsidR="001D450F" w:rsidRPr="008D3BB9" w:rsidRDefault="001D450F" w:rsidP="001D4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5D35" w14:textId="77777777" w:rsidR="001D450F" w:rsidRPr="008D3BB9" w:rsidRDefault="001D450F" w:rsidP="001D4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B9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надзора и контроля в сфере образования Управления</w:t>
            </w:r>
          </w:p>
        </w:tc>
      </w:tr>
    </w:tbl>
    <w:p w14:paraId="1929A84D" w14:textId="77777777" w:rsidR="002F12E1" w:rsidRPr="009920F9" w:rsidRDefault="002F12E1" w:rsidP="002F12E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7EAB09C" w14:textId="7628B4F4" w:rsidR="00AD3EA1" w:rsidRPr="009920F9" w:rsidRDefault="00AD3EA1" w:rsidP="00AD3EA1">
      <w:pPr>
        <w:tabs>
          <w:tab w:val="left" w:pos="543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20F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12B2FBAA" w14:textId="776D6885" w:rsidR="00AD3EA1" w:rsidRPr="009920F9" w:rsidRDefault="00AD3EA1" w:rsidP="00AD3EA1">
      <w:pPr>
        <w:tabs>
          <w:tab w:val="left" w:pos="543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4FA643" w14:textId="79AA1A33" w:rsidR="00AD3EA1" w:rsidRPr="009920F9" w:rsidRDefault="00AD3EA1" w:rsidP="00AD3EA1">
      <w:pPr>
        <w:tabs>
          <w:tab w:val="left" w:pos="543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DBC09C5" w14:textId="01CF8C22" w:rsidR="00AD3EA1" w:rsidRPr="009920F9" w:rsidRDefault="00AD3EA1" w:rsidP="00AD3EA1">
      <w:pPr>
        <w:tabs>
          <w:tab w:val="left" w:pos="543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74E7F1" w14:textId="01EBDFF8" w:rsidR="00AB1B54" w:rsidRDefault="00AB1B54" w:rsidP="00AD3EA1">
      <w:pPr>
        <w:tabs>
          <w:tab w:val="left" w:pos="543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FBDFBF" w14:textId="77777777" w:rsidR="002B63EA" w:rsidRPr="009920F9" w:rsidRDefault="002B63EA" w:rsidP="00AD3EA1">
      <w:pPr>
        <w:tabs>
          <w:tab w:val="left" w:pos="543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288CF1" w14:textId="6DBCB427" w:rsidR="00AD3EA1" w:rsidRPr="008D3BB9" w:rsidRDefault="00AD3EA1" w:rsidP="00AD3E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3BB9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7CB3B437" w14:textId="77777777" w:rsidR="00AD3EA1" w:rsidRPr="008D3BB9" w:rsidRDefault="00AD3EA1" w:rsidP="00AD3E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3BB9">
        <w:rPr>
          <w:rFonts w:ascii="Times New Roman" w:hAnsi="Times New Roman" w:cs="Times New Roman"/>
          <w:sz w:val="24"/>
          <w:szCs w:val="24"/>
        </w:rPr>
        <w:t xml:space="preserve">к Программе профилактики рисков </w:t>
      </w:r>
    </w:p>
    <w:p w14:paraId="1515AACD" w14:textId="77777777" w:rsidR="00AD3EA1" w:rsidRPr="008D3BB9" w:rsidRDefault="00AD3EA1" w:rsidP="00AD3E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3BB9">
        <w:rPr>
          <w:rFonts w:ascii="Times New Roman" w:hAnsi="Times New Roman" w:cs="Times New Roman"/>
          <w:sz w:val="24"/>
          <w:szCs w:val="24"/>
        </w:rPr>
        <w:t>причинения вреда (ущерба) охраняемым</w:t>
      </w:r>
    </w:p>
    <w:p w14:paraId="7B464805" w14:textId="77777777" w:rsidR="00AD3EA1" w:rsidRPr="008D3BB9" w:rsidRDefault="00AD3EA1" w:rsidP="00AD3EA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3BB9">
        <w:rPr>
          <w:rFonts w:ascii="Times New Roman" w:hAnsi="Times New Roman" w:cs="Times New Roman"/>
          <w:sz w:val="24"/>
          <w:szCs w:val="24"/>
        </w:rPr>
        <w:t xml:space="preserve"> законом ценностям, </w:t>
      </w:r>
      <w:r w:rsidRPr="008D3BB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D3B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3BB9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8D3BB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D3BB9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8D3BB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D3BB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8D3BB9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8D3BB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D3BB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D3B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3BB9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8D3BB9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8D3BB9">
        <w:rPr>
          <w:rFonts w:ascii="Times New Roman" w:eastAsia="Times New Roman" w:hAnsi="Times New Roman" w:cs="Times New Roman"/>
          <w:spacing w:val="5"/>
          <w:sz w:val="24"/>
          <w:szCs w:val="24"/>
        </w:rPr>
        <w:t>ы</w:t>
      </w:r>
      <w:r w:rsidRPr="008D3BB9">
        <w:rPr>
          <w:rFonts w:ascii="Times New Roman" w:eastAsia="Times New Roman" w:hAnsi="Times New Roman" w:cs="Times New Roman"/>
          <w:sz w:val="24"/>
          <w:szCs w:val="24"/>
        </w:rPr>
        <w:t>х</w:t>
      </w:r>
    </w:p>
    <w:p w14:paraId="5245E7F1" w14:textId="77777777" w:rsidR="00AD3EA1" w:rsidRPr="008D3BB9" w:rsidRDefault="00AD3EA1" w:rsidP="00AD3EA1">
      <w:pPr>
        <w:pStyle w:val="a3"/>
        <w:jc w:val="righ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D3B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о</w:t>
      </w:r>
      <w:r w:rsidRPr="008D3BB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8D3BB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8D3BB9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8D3BB9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D3BB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8D3BB9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8D3BB9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8D3BB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D3BB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D3BB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D3BB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3BB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3B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3BB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D3BB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8D3BB9">
        <w:rPr>
          <w:rFonts w:ascii="Times New Roman" w:eastAsia="Times New Roman" w:hAnsi="Times New Roman" w:cs="Times New Roman"/>
          <w:spacing w:val="1"/>
          <w:sz w:val="24"/>
          <w:szCs w:val="24"/>
        </w:rPr>
        <w:t>щес</w:t>
      </w:r>
      <w:r w:rsidRPr="008D3BB9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8D3BB9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D3BB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D3BB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8D3BB9">
        <w:rPr>
          <w:rFonts w:ascii="Times New Roman" w:eastAsia="Times New Roman" w:hAnsi="Times New Roman" w:cs="Times New Roman"/>
          <w:sz w:val="24"/>
          <w:szCs w:val="24"/>
        </w:rPr>
        <w:t xml:space="preserve">нии </w:t>
      </w:r>
      <w:r w:rsidRPr="008D3BB9">
        <w:rPr>
          <w:rFonts w:ascii="Times New Roman" w:eastAsia="Times New Roman" w:hAnsi="Times New Roman" w:cs="Times New Roman"/>
          <w:spacing w:val="2"/>
          <w:sz w:val="24"/>
          <w:szCs w:val="24"/>
        </w:rPr>
        <w:t>федерального</w:t>
      </w:r>
    </w:p>
    <w:p w14:paraId="5EDFF9C4" w14:textId="77777777" w:rsidR="00AD3EA1" w:rsidRPr="008D3BB9" w:rsidRDefault="00AD3EA1" w:rsidP="00AD3E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3B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государственного контроля (надзора)</w:t>
      </w:r>
      <w:r w:rsidRPr="008D3BB9">
        <w:rPr>
          <w:rFonts w:ascii="Times New Roman" w:hAnsi="Times New Roman" w:cs="Times New Roman"/>
          <w:sz w:val="24"/>
          <w:szCs w:val="24"/>
        </w:rPr>
        <w:t xml:space="preserve"> в сфере образования</w:t>
      </w:r>
    </w:p>
    <w:p w14:paraId="66D886D0" w14:textId="036CB99D" w:rsidR="00AD3EA1" w:rsidRPr="008D3BB9" w:rsidRDefault="00AD3EA1" w:rsidP="008D3B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3BB9">
        <w:rPr>
          <w:sz w:val="24"/>
          <w:szCs w:val="24"/>
        </w:rPr>
        <w:t xml:space="preserve"> </w:t>
      </w:r>
      <w:r w:rsidRPr="008D3BB9">
        <w:rPr>
          <w:rFonts w:ascii="Times New Roman" w:hAnsi="Times New Roman" w:cs="Times New Roman"/>
          <w:sz w:val="24"/>
          <w:szCs w:val="24"/>
        </w:rPr>
        <w:t>на территории Забайкальского края на 202</w:t>
      </w:r>
      <w:r w:rsidR="008D3BB9" w:rsidRPr="008D3BB9">
        <w:rPr>
          <w:rFonts w:ascii="Times New Roman" w:hAnsi="Times New Roman" w:cs="Times New Roman"/>
          <w:sz w:val="24"/>
          <w:szCs w:val="24"/>
        </w:rPr>
        <w:t>4</w:t>
      </w:r>
      <w:r w:rsidRPr="008D3BB9">
        <w:rPr>
          <w:rFonts w:ascii="Times New Roman" w:hAnsi="Times New Roman" w:cs="Times New Roman"/>
          <w:sz w:val="24"/>
          <w:szCs w:val="24"/>
        </w:rPr>
        <w:t xml:space="preserve"> год </w:t>
      </w:r>
    </w:p>
    <w:p w14:paraId="1BB8D978" w14:textId="77777777" w:rsidR="00AD3EA1" w:rsidRPr="008D3BB9" w:rsidRDefault="00AD3EA1" w:rsidP="00AD3EA1">
      <w:pPr>
        <w:tabs>
          <w:tab w:val="left" w:pos="667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D3BB9">
        <w:tab/>
      </w:r>
      <w:r w:rsidRPr="008D3BB9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14:paraId="1D7B8665" w14:textId="45CDE71E" w:rsidR="00AD3EA1" w:rsidRPr="008D3BB9" w:rsidRDefault="00AD3EA1" w:rsidP="00AD3EA1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BB9">
        <w:rPr>
          <w:rFonts w:ascii="Times New Roman" w:hAnsi="Times New Roman" w:cs="Times New Roman"/>
          <w:b/>
          <w:bCs/>
          <w:sz w:val="28"/>
          <w:szCs w:val="28"/>
        </w:rPr>
        <w:t>проведения обязательных профилактических визитов на 202</w:t>
      </w:r>
      <w:r w:rsidR="008D3BB9" w:rsidRPr="008D3BB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D3BB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26DF9434" w14:textId="77777777" w:rsidR="00AD3EA1" w:rsidRPr="008D3BB9" w:rsidRDefault="00AD3EA1" w:rsidP="00AD3EA1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55B9D" w14:textId="77777777" w:rsidR="00AD3EA1" w:rsidRPr="009920F9" w:rsidRDefault="00AD3EA1" w:rsidP="00AD3EA1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a5"/>
        <w:tblW w:w="14742" w:type="dxa"/>
        <w:tblLook w:val="04A0" w:firstRow="1" w:lastRow="0" w:firstColumn="1" w:lastColumn="0" w:noHBand="0" w:noVBand="1"/>
      </w:tblPr>
      <w:tblGrid>
        <w:gridCol w:w="562"/>
        <w:gridCol w:w="5245"/>
        <w:gridCol w:w="1810"/>
        <w:gridCol w:w="4728"/>
        <w:gridCol w:w="2397"/>
      </w:tblGrid>
      <w:tr w:rsidR="009920F9" w:rsidRPr="009920F9" w14:paraId="7A1DB3C7" w14:textId="77777777" w:rsidTr="004E4A8C">
        <w:tc>
          <w:tcPr>
            <w:tcW w:w="562" w:type="dxa"/>
          </w:tcPr>
          <w:p w14:paraId="01D8963E" w14:textId="77777777" w:rsidR="00AD3EA1" w:rsidRPr="004E4A8C" w:rsidRDefault="00AD3EA1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6D0873D4" w14:textId="77777777" w:rsidR="00AD3EA1" w:rsidRPr="004E4A8C" w:rsidRDefault="00AD3EA1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контролируемого лица</w:t>
            </w:r>
          </w:p>
        </w:tc>
        <w:tc>
          <w:tcPr>
            <w:tcW w:w="1810" w:type="dxa"/>
          </w:tcPr>
          <w:p w14:paraId="78508BC5" w14:textId="77777777" w:rsidR="00AD3EA1" w:rsidRPr="004E4A8C" w:rsidRDefault="00AD3EA1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728" w:type="dxa"/>
          </w:tcPr>
          <w:p w14:paraId="450EE9CB" w14:textId="77777777" w:rsidR="00AD3EA1" w:rsidRPr="004E4A8C" w:rsidRDefault="00AD3EA1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проведения обязательного профилактического визита</w:t>
            </w:r>
          </w:p>
        </w:tc>
        <w:tc>
          <w:tcPr>
            <w:tcW w:w="2397" w:type="dxa"/>
          </w:tcPr>
          <w:p w14:paraId="682BF9DE" w14:textId="77777777" w:rsidR="00AD3EA1" w:rsidRPr="004E4A8C" w:rsidRDefault="00AD3EA1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 обязательного профилактического визита</w:t>
            </w:r>
          </w:p>
        </w:tc>
      </w:tr>
      <w:tr w:rsidR="004E4A8C" w:rsidRPr="009920F9" w14:paraId="6A2B3E6C" w14:textId="77777777" w:rsidTr="004E4A8C">
        <w:tc>
          <w:tcPr>
            <w:tcW w:w="562" w:type="dxa"/>
          </w:tcPr>
          <w:p w14:paraId="5E0BFEF3" w14:textId="77777777" w:rsidR="004E4A8C" w:rsidRPr="00962131" w:rsidRDefault="004E4A8C" w:rsidP="004E4A8C">
            <w:pPr>
              <w:jc w:val="center"/>
              <w:rPr>
                <w:rFonts w:ascii="Times New Roman" w:hAnsi="Times New Roman" w:cs="Times New Roman"/>
              </w:rPr>
            </w:pPr>
            <w:r w:rsidRPr="00962131">
              <w:rPr>
                <w:rFonts w:ascii="Times New Roman" w:hAnsi="Times New Roman" w:cs="Times New Roman"/>
              </w:rPr>
              <w:t>1</w:t>
            </w:r>
          </w:p>
          <w:p w14:paraId="6086DC57" w14:textId="601D45CF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0BFE9F8" w14:textId="0D408792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№ 60"</w:t>
            </w:r>
          </w:p>
        </w:tc>
        <w:tc>
          <w:tcPr>
            <w:tcW w:w="1810" w:type="dxa"/>
          </w:tcPr>
          <w:p w14:paraId="4D7FAC4E" w14:textId="7F9DB6F7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7500002873</w:t>
            </w:r>
          </w:p>
        </w:tc>
        <w:tc>
          <w:tcPr>
            <w:tcW w:w="4728" w:type="dxa"/>
          </w:tcPr>
          <w:p w14:paraId="360204AD" w14:textId="52EEB75E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1B0D5965" w14:textId="2AFD6884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07.02.2023</w:t>
            </w:r>
          </w:p>
        </w:tc>
      </w:tr>
      <w:tr w:rsidR="004E4A8C" w:rsidRPr="009920F9" w14:paraId="5E491724" w14:textId="77777777" w:rsidTr="004E4A8C">
        <w:tc>
          <w:tcPr>
            <w:tcW w:w="562" w:type="dxa"/>
          </w:tcPr>
          <w:p w14:paraId="1806A10F" w14:textId="3B79B021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14:paraId="515D7E89" w14:textId="4666A3DA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Общество с ограниченной ответственностью "Академия нью групп"</w:t>
            </w:r>
          </w:p>
        </w:tc>
        <w:tc>
          <w:tcPr>
            <w:tcW w:w="1810" w:type="dxa"/>
          </w:tcPr>
          <w:p w14:paraId="0ACC2F8E" w14:textId="6AA8AF12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7500002506</w:t>
            </w:r>
          </w:p>
        </w:tc>
        <w:tc>
          <w:tcPr>
            <w:tcW w:w="4728" w:type="dxa"/>
          </w:tcPr>
          <w:p w14:paraId="56490FA2" w14:textId="64512D50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4BE9AAC5" w14:textId="194445DC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13.02.2023</w:t>
            </w:r>
          </w:p>
        </w:tc>
      </w:tr>
      <w:tr w:rsidR="004E4A8C" w:rsidRPr="009920F9" w14:paraId="20422CF0" w14:textId="77777777" w:rsidTr="004E4A8C">
        <w:tc>
          <w:tcPr>
            <w:tcW w:w="562" w:type="dxa"/>
          </w:tcPr>
          <w:p w14:paraId="3509962C" w14:textId="7AABE635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14:paraId="4BD2E482" w14:textId="2FAB6EAC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AFAFA"/>
              </w:rPr>
            </w:pPr>
            <w:r w:rsidRPr="00962131">
              <w:rPr>
                <w:rFonts w:ascii="Times New Roman" w:hAnsi="Times New Roman" w:cs="Times New Roman"/>
              </w:rPr>
              <w:t>Индивидуальный предприниматель КОНДРАТЬЕВА КСЕНИЯ ИГОРЕВНА</w:t>
            </w:r>
          </w:p>
        </w:tc>
        <w:tc>
          <w:tcPr>
            <w:tcW w:w="1810" w:type="dxa"/>
          </w:tcPr>
          <w:p w14:paraId="749536D9" w14:textId="5EC19A38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AFAFA"/>
              </w:rPr>
            </w:pPr>
            <w:r w:rsidRPr="00962131">
              <w:rPr>
                <w:rFonts w:ascii="Times New Roman" w:hAnsi="Times New Roman" w:cs="Times New Roman"/>
              </w:rPr>
              <w:t>753613566264</w:t>
            </w:r>
          </w:p>
        </w:tc>
        <w:tc>
          <w:tcPr>
            <w:tcW w:w="4728" w:type="dxa"/>
          </w:tcPr>
          <w:p w14:paraId="290EB5FC" w14:textId="44463919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34684C41" w14:textId="55095D5B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14.02.2023</w:t>
            </w:r>
          </w:p>
        </w:tc>
      </w:tr>
      <w:tr w:rsidR="004E4A8C" w:rsidRPr="009920F9" w14:paraId="734F0122" w14:textId="77777777" w:rsidTr="004E4A8C">
        <w:tc>
          <w:tcPr>
            <w:tcW w:w="562" w:type="dxa"/>
          </w:tcPr>
          <w:p w14:paraId="25C2A611" w14:textId="74672CA5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14:paraId="37699A77" w14:textId="3528AAFB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Индивидуальный предприниматель АЛЕКСАНДРОВ ИГОРЬ НИКОЛАЕВИЧ</w:t>
            </w:r>
          </w:p>
        </w:tc>
        <w:tc>
          <w:tcPr>
            <w:tcW w:w="1810" w:type="dxa"/>
          </w:tcPr>
          <w:p w14:paraId="69579B39" w14:textId="74342E88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753608573160</w:t>
            </w:r>
          </w:p>
        </w:tc>
        <w:tc>
          <w:tcPr>
            <w:tcW w:w="4728" w:type="dxa"/>
          </w:tcPr>
          <w:p w14:paraId="60EACB4C" w14:textId="10E9FEF6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2A860A89" w14:textId="7BE6D80A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16.02.2023</w:t>
            </w:r>
          </w:p>
        </w:tc>
      </w:tr>
      <w:tr w:rsidR="004E4A8C" w:rsidRPr="009920F9" w14:paraId="1D9142BC" w14:textId="77777777" w:rsidTr="004E4A8C">
        <w:tc>
          <w:tcPr>
            <w:tcW w:w="562" w:type="dxa"/>
          </w:tcPr>
          <w:p w14:paraId="38EB6D9D" w14:textId="723F52DE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245" w:type="dxa"/>
          </w:tcPr>
          <w:p w14:paraId="2E4AB6D4" w14:textId="025AF0CF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спортивная школа Забайкальского края "Орбита-спорт"</w:t>
            </w:r>
          </w:p>
        </w:tc>
        <w:tc>
          <w:tcPr>
            <w:tcW w:w="1810" w:type="dxa"/>
          </w:tcPr>
          <w:p w14:paraId="0354ABC6" w14:textId="75D4E6E0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7536051948</w:t>
            </w:r>
          </w:p>
        </w:tc>
        <w:tc>
          <w:tcPr>
            <w:tcW w:w="4728" w:type="dxa"/>
          </w:tcPr>
          <w:p w14:paraId="7A7934C0" w14:textId="03AA09A1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16E9ACA7" w14:textId="2D401F69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18.08.2023</w:t>
            </w:r>
          </w:p>
        </w:tc>
      </w:tr>
      <w:tr w:rsidR="004E4A8C" w:rsidRPr="009920F9" w14:paraId="2090F55C" w14:textId="77777777" w:rsidTr="004E4A8C">
        <w:tc>
          <w:tcPr>
            <w:tcW w:w="562" w:type="dxa"/>
          </w:tcPr>
          <w:p w14:paraId="5FD5512B" w14:textId="1001C249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14:paraId="1597D83C" w14:textId="2E871468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"Спортивная школа олимпийского резерва по адаптивным и национальным видам спорта" Забайкальского края"</w:t>
            </w:r>
          </w:p>
        </w:tc>
        <w:tc>
          <w:tcPr>
            <w:tcW w:w="1810" w:type="dxa"/>
          </w:tcPr>
          <w:p w14:paraId="7D4F21B4" w14:textId="0F26A1DE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8001013550</w:t>
            </w:r>
          </w:p>
        </w:tc>
        <w:tc>
          <w:tcPr>
            <w:tcW w:w="4728" w:type="dxa"/>
          </w:tcPr>
          <w:p w14:paraId="5FCCE129" w14:textId="581C6B15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51E6DBF4" w14:textId="5544EFA0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24.08.2023</w:t>
            </w:r>
          </w:p>
        </w:tc>
      </w:tr>
      <w:tr w:rsidR="004E4A8C" w:rsidRPr="009920F9" w14:paraId="142A6696" w14:textId="77777777" w:rsidTr="004E4A8C">
        <w:tc>
          <w:tcPr>
            <w:tcW w:w="562" w:type="dxa"/>
          </w:tcPr>
          <w:p w14:paraId="5ABF6CE8" w14:textId="50A9B5A6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14:paraId="19AA8A0F" w14:textId="77777777" w:rsidR="004E4A8C" w:rsidRDefault="004E4A8C" w:rsidP="004E4A8C">
            <w:pPr>
              <w:rPr>
                <w:rFonts w:ascii="Times New Roman" w:hAnsi="Times New Roman" w:cs="Times New Roman"/>
              </w:rPr>
            </w:pPr>
            <w:r w:rsidRPr="00962131">
              <w:rPr>
                <w:rFonts w:ascii="Times New Roman" w:hAnsi="Times New Roman" w:cs="Times New Roman"/>
              </w:rPr>
              <w:t xml:space="preserve">Общество с ограниченной ответственностью  </w:t>
            </w:r>
          </w:p>
          <w:p w14:paraId="3E7F1261" w14:textId="77777777" w:rsidR="004E4A8C" w:rsidRDefault="004E4A8C" w:rsidP="004E4A8C">
            <w:pPr>
              <w:rPr>
                <w:rFonts w:ascii="Times New Roman" w:hAnsi="Times New Roman" w:cs="Times New Roman"/>
              </w:rPr>
            </w:pPr>
            <w:r w:rsidRPr="00962131">
              <w:rPr>
                <w:rFonts w:ascii="Times New Roman" w:hAnsi="Times New Roman" w:cs="Times New Roman"/>
              </w:rPr>
              <w:t>"</w:t>
            </w:r>
            <w:proofErr w:type="spellStart"/>
            <w:r w:rsidRPr="00962131">
              <w:rPr>
                <w:rFonts w:ascii="Times New Roman" w:hAnsi="Times New Roman" w:cs="Times New Roman"/>
              </w:rPr>
              <w:t>Ист</w:t>
            </w:r>
            <w:proofErr w:type="spellEnd"/>
            <w:r w:rsidRPr="009621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131">
              <w:rPr>
                <w:rFonts w:ascii="Times New Roman" w:hAnsi="Times New Roman" w:cs="Times New Roman"/>
              </w:rPr>
              <w:t>Контех</w:t>
            </w:r>
            <w:proofErr w:type="spellEnd"/>
            <w:r w:rsidRPr="00962131">
              <w:rPr>
                <w:rFonts w:ascii="Times New Roman" w:hAnsi="Times New Roman" w:cs="Times New Roman"/>
              </w:rPr>
              <w:t>"</w:t>
            </w:r>
          </w:p>
          <w:p w14:paraId="7CC1F53E" w14:textId="77777777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7EA3A1E" w14:textId="2BF0DE2B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7536183415</w:t>
            </w:r>
          </w:p>
        </w:tc>
        <w:tc>
          <w:tcPr>
            <w:tcW w:w="4728" w:type="dxa"/>
          </w:tcPr>
          <w:p w14:paraId="2FC46EA3" w14:textId="5287E3AC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1DD51F9C" w14:textId="42362556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19.06.2023</w:t>
            </w:r>
          </w:p>
        </w:tc>
      </w:tr>
      <w:tr w:rsidR="004E4A8C" w:rsidRPr="009920F9" w14:paraId="2578BB25" w14:textId="77777777" w:rsidTr="004E4A8C">
        <w:tc>
          <w:tcPr>
            <w:tcW w:w="562" w:type="dxa"/>
          </w:tcPr>
          <w:p w14:paraId="00C1DEB6" w14:textId="324324A4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14:paraId="288993D5" w14:textId="54E17D98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Общество с ограниченной ответственностью "Центр развития профессиональных квалификаций"</w:t>
            </w:r>
          </w:p>
        </w:tc>
        <w:tc>
          <w:tcPr>
            <w:tcW w:w="1810" w:type="dxa"/>
          </w:tcPr>
          <w:p w14:paraId="40F91032" w14:textId="699C1E23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7536176030</w:t>
            </w:r>
          </w:p>
        </w:tc>
        <w:tc>
          <w:tcPr>
            <w:tcW w:w="4728" w:type="dxa"/>
          </w:tcPr>
          <w:p w14:paraId="2DEF2DE3" w14:textId="253D1077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4BC025D8" w14:textId="32AD605A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15.06.2023</w:t>
            </w:r>
          </w:p>
        </w:tc>
      </w:tr>
      <w:tr w:rsidR="004E4A8C" w:rsidRPr="009920F9" w14:paraId="5CD25247" w14:textId="77777777" w:rsidTr="004E4A8C">
        <w:tc>
          <w:tcPr>
            <w:tcW w:w="562" w:type="dxa"/>
          </w:tcPr>
          <w:p w14:paraId="358165B9" w14:textId="40561C3C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14:paraId="428604D6" w14:textId="77777777" w:rsidR="004E4A8C" w:rsidRDefault="004E4A8C" w:rsidP="004E4A8C">
            <w:pPr>
              <w:rPr>
                <w:rFonts w:ascii="Times New Roman" w:hAnsi="Times New Roman" w:cs="Times New Roman"/>
              </w:rPr>
            </w:pPr>
            <w:r w:rsidRPr="00962131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«Спортивная школа олимпийского резерва № 3» Забайкальского края</w:t>
            </w:r>
          </w:p>
          <w:p w14:paraId="40283596" w14:textId="77777777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0" w:type="dxa"/>
          </w:tcPr>
          <w:p w14:paraId="619C8AFD" w14:textId="2A7453D2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8000027293</w:t>
            </w:r>
          </w:p>
        </w:tc>
        <w:tc>
          <w:tcPr>
            <w:tcW w:w="4728" w:type="dxa"/>
          </w:tcPr>
          <w:p w14:paraId="4D8D0166" w14:textId="4BC05D1B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357B78B4" w14:textId="2DC0A908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07.08.2023</w:t>
            </w:r>
          </w:p>
        </w:tc>
      </w:tr>
      <w:tr w:rsidR="004E4A8C" w:rsidRPr="009920F9" w14:paraId="62E08576" w14:textId="77777777" w:rsidTr="004E4A8C">
        <w:tc>
          <w:tcPr>
            <w:tcW w:w="562" w:type="dxa"/>
          </w:tcPr>
          <w:p w14:paraId="53287DA6" w14:textId="532151AD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14:paraId="53691EB9" w14:textId="40473569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"Спортивная школа олимпийского резерва № 2" Забайкальского края</w:t>
            </w:r>
          </w:p>
        </w:tc>
        <w:tc>
          <w:tcPr>
            <w:tcW w:w="1810" w:type="dxa"/>
          </w:tcPr>
          <w:p w14:paraId="02CC92C0" w14:textId="06D8D5A3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7535014076</w:t>
            </w:r>
          </w:p>
        </w:tc>
        <w:tc>
          <w:tcPr>
            <w:tcW w:w="4728" w:type="dxa"/>
          </w:tcPr>
          <w:p w14:paraId="7D2686AB" w14:textId="4788958C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4A0953CC" w14:textId="5DDDF2B3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08.08.2023</w:t>
            </w:r>
          </w:p>
        </w:tc>
      </w:tr>
      <w:tr w:rsidR="004E4A8C" w:rsidRPr="009920F9" w14:paraId="2578739B" w14:textId="77777777" w:rsidTr="004E4A8C">
        <w:tc>
          <w:tcPr>
            <w:tcW w:w="562" w:type="dxa"/>
          </w:tcPr>
          <w:p w14:paraId="3CCEB62D" w14:textId="26B4AAE0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</w:tcPr>
          <w:p w14:paraId="7C0C11C9" w14:textId="77777777" w:rsidR="004E4A8C" w:rsidRPr="00962131" w:rsidRDefault="004E4A8C" w:rsidP="004E4A8C">
            <w:pPr>
              <w:rPr>
                <w:rFonts w:ascii="Times New Roman" w:hAnsi="Times New Roman" w:cs="Times New Roman"/>
              </w:rPr>
            </w:pPr>
            <w:r w:rsidRPr="00962131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14:paraId="612FA241" w14:textId="761357FC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ИВАНОВА СВЕТЛАНА ВЛАДИМИРОВНА</w:t>
            </w:r>
          </w:p>
        </w:tc>
        <w:tc>
          <w:tcPr>
            <w:tcW w:w="1810" w:type="dxa"/>
          </w:tcPr>
          <w:p w14:paraId="7B708382" w14:textId="5F234413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753609721189</w:t>
            </w:r>
          </w:p>
        </w:tc>
        <w:tc>
          <w:tcPr>
            <w:tcW w:w="4728" w:type="dxa"/>
          </w:tcPr>
          <w:p w14:paraId="267201A6" w14:textId="66F76B89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7EB5F4AC" w14:textId="3CE5506B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13.04.2023</w:t>
            </w:r>
          </w:p>
        </w:tc>
      </w:tr>
      <w:tr w:rsidR="004E4A8C" w:rsidRPr="009920F9" w14:paraId="5440843D" w14:textId="77777777" w:rsidTr="004E4A8C">
        <w:tc>
          <w:tcPr>
            <w:tcW w:w="562" w:type="dxa"/>
          </w:tcPr>
          <w:p w14:paraId="0E6CB585" w14:textId="444AF70E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</w:tcPr>
          <w:p w14:paraId="0AF4BA4B" w14:textId="77777777" w:rsidR="004E4A8C" w:rsidRPr="00962131" w:rsidRDefault="004E4A8C" w:rsidP="004E4A8C">
            <w:pPr>
              <w:rPr>
                <w:rFonts w:ascii="Times New Roman" w:hAnsi="Times New Roman" w:cs="Times New Roman"/>
              </w:rPr>
            </w:pPr>
            <w:r w:rsidRPr="00962131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  <w:p w14:paraId="7B7C7033" w14:textId="699B796E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КУЗНЕЦОВА ЕЛЕНА ГЕННАДЬЕВНА</w:t>
            </w:r>
          </w:p>
        </w:tc>
        <w:tc>
          <w:tcPr>
            <w:tcW w:w="1810" w:type="dxa"/>
          </w:tcPr>
          <w:p w14:paraId="6FE96044" w14:textId="0C8E54EB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753700751175</w:t>
            </w:r>
          </w:p>
        </w:tc>
        <w:tc>
          <w:tcPr>
            <w:tcW w:w="4728" w:type="dxa"/>
          </w:tcPr>
          <w:p w14:paraId="671F07C3" w14:textId="4B5C7AAF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2C79B5CF" w14:textId="35DB7812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12.04.2023</w:t>
            </w:r>
          </w:p>
        </w:tc>
      </w:tr>
      <w:tr w:rsidR="004E4A8C" w:rsidRPr="009920F9" w14:paraId="679C3E03" w14:textId="77777777" w:rsidTr="004E4A8C">
        <w:tc>
          <w:tcPr>
            <w:tcW w:w="562" w:type="dxa"/>
          </w:tcPr>
          <w:p w14:paraId="1490B9D0" w14:textId="3F9A24FA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</w:tcPr>
          <w:p w14:paraId="0F3519F6" w14:textId="17896DE1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Общество с ограниченной ответственностью "Учебный Центр Гранд"</w:t>
            </w:r>
          </w:p>
        </w:tc>
        <w:tc>
          <w:tcPr>
            <w:tcW w:w="1810" w:type="dxa"/>
          </w:tcPr>
          <w:p w14:paraId="0331AB18" w14:textId="0E49092A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7500003556</w:t>
            </w:r>
          </w:p>
        </w:tc>
        <w:tc>
          <w:tcPr>
            <w:tcW w:w="4728" w:type="dxa"/>
          </w:tcPr>
          <w:p w14:paraId="237D5817" w14:textId="22F13B1E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1AA92FD2" w14:textId="1B75C3D8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03.07.2023</w:t>
            </w:r>
          </w:p>
        </w:tc>
      </w:tr>
      <w:tr w:rsidR="004E4A8C" w:rsidRPr="009920F9" w14:paraId="3876171A" w14:textId="77777777" w:rsidTr="004E4A8C">
        <w:tc>
          <w:tcPr>
            <w:tcW w:w="562" w:type="dxa"/>
          </w:tcPr>
          <w:p w14:paraId="3D65381F" w14:textId="0FE6F60F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</w:tcPr>
          <w:p w14:paraId="6F26C57D" w14:textId="2A7A66F5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Частное профессиональное образовательное  учреждение "Академия моды и красоты"</w:t>
            </w:r>
          </w:p>
        </w:tc>
        <w:tc>
          <w:tcPr>
            <w:tcW w:w="1810" w:type="dxa"/>
          </w:tcPr>
          <w:p w14:paraId="3D735082" w14:textId="34CC7FC0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7500010659</w:t>
            </w:r>
          </w:p>
        </w:tc>
        <w:tc>
          <w:tcPr>
            <w:tcW w:w="4728" w:type="dxa"/>
          </w:tcPr>
          <w:p w14:paraId="0BE46E0F" w14:textId="244DABD0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555EFF54" w14:textId="52C513D7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27.07.2023</w:t>
            </w:r>
          </w:p>
        </w:tc>
      </w:tr>
      <w:tr w:rsidR="004E4A8C" w:rsidRPr="009920F9" w14:paraId="65521270" w14:textId="77777777" w:rsidTr="004E4A8C">
        <w:tc>
          <w:tcPr>
            <w:tcW w:w="562" w:type="dxa"/>
          </w:tcPr>
          <w:p w14:paraId="3B6963DB" w14:textId="6D9711AB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5" w:type="dxa"/>
          </w:tcPr>
          <w:p w14:paraId="578DC2E8" w14:textId="77777777" w:rsidR="004E4A8C" w:rsidRPr="00962131" w:rsidRDefault="004E4A8C" w:rsidP="004E4A8C">
            <w:pPr>
              <w:rPr>
                <w:rFonts w:ascii="Times New Roman" w:hAnsi="Times New Roman" w:cs="Times New Roman"/>
              </w:rPr>
            </w:pPr>
            <w:r w:rsidRPr="00962131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  <w:p w14:paraId="55289F06" w14:textId="747B2CCC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ПЕТРОВА ИННА СЕРГЕЕВНА</w:t>
            </w:r>
          </w:p>
        </w:tc>
        <w:tc>
          <w:tcPr>
            <w:tcW w:w="1810" w:type="dxa"/>
          </w:tcPr>
          <w:p w14:paraId="12699A8D" w14:textId="34728B3E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752405049506</w:t>
            </w:r>
          </w:p>
        </w:tc>
        <w:tc>
          <w:tcPr>
            <w:tcW w:w="4728" w:type="dxa"/>
          </w:tcPr>
          <w:p w14:paraId="785ABFE0" w14:textId="29548A30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4C7FFE78" w14:textId="2B4623E9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16.05.2023</w:t>
            </w:r>
          </w:p>
        </w:tc>
      </w:tr>
      <w:tr w:rsidR="004E4A8C" w:rsidRPr="009920F9" w14:paraId="6002B910" w14:textId="77777777" w:rsidTr="004E4A8C">
        <w:tc>
          <w:tcPr>
            <w:tcW w:w="562" w:type="dxa"/>
          </w:tcPr>
          <w:p w14:paraId="4A12D38D" w14:textId="3CDC7EA2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5" w:type="dxa"/>
          </w:tcPr>
          <w:p w14:paraId="4F4A9FBD" w14:textId="71F2D049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 xml:space="preserve">Государственное бюджетное учреждение </w:t>
            </w:r>
            <w:r w:rsidRPr="00962131">
              <w:rPr>
                <w:rFonts w:ascii="Times New Roman" w:hAnsi="Times New Roman" w:cs="Times New Roman"/>
              </w:rPr>
              <w:lastRenderedPageBreak/>
              <w:t>дополнительного образования «Спортивная школа олимпийского резерва № 1» Забайкальского края</w:t>
            </w:r>
          </w:p>
        </w:tc>
        <w:tc>
          <w:tcPr>
            <w:tcW w:w="1810" w:type="dxa"/>
          </w:tcPr>
          <w:p w14:paraId="7CDEF57D" w14:textId="0B2D6CA5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lastRenderedPageBreak/>
              <w:t>7534016828</w:t>
            </w:r>
          </w:p>
        </w:tc>
        <w:tc>
          <w:tcPr>
            <w:tcW w:w="4728" w:type="dxa"/>
          </w:tcPr>
          <w:p w14:paraId="107CC8D4" w14:textId="68ADAD9C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 xml:space="preserve">получение контролируемым лицом лицензии </w:t>
            </w:r>
            <w:r w:rsidRPr="00962131">
              <w:rPr>
                <w:rFonts w:ascii="Times New Roman" w:hAnsi="Times New Roman" w:cs="Times New Roman"/>
              </w:rPr>
              <w:lastRenderedPageBreak/>
              <w:t>на осуществление образовательной деятельности</w:t>
            </w:r>
          </w:p>
        </w:tc>
        <w:tc>
          <w:tcPr>
            <w:tcW w:w="2397" w:type="dxa"/>
          </w:tcPr>
          <w:p w14:paraId="1E312FC7" w14:textId="69EA384C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lastRenderedPageBreak/>
              <w:t>04.08.2023</w:t>
            </w:r>
          </w:p>
        </w:tc>
      </w:tr>
      <w:tr w:rsidR="004E4A8C" w:rsidRPr="009920F9" w14:paraId="6DD075DE" w14:textId="77777777" w:rsidTr="004E4A8C">
        <w:tc>
          <w:tcPr>
            <w:tcW w:w="562" w:type="dxa"/>
          </w:tcPr>
          <w:p w14:paraId="3A8245CC" w14:textId="597EBAC3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245" w:type="dxa"/>
          </w:tcPr>
          <w:p w14:paraId="6DCFAE0B" w14:textId="77777777" w:rsidR="004E4A8C" w:rsidRDefault="004E4A8C" w:rsidP="004E4A8C">
            <w:pPr>
              <w:rPr>
                <w:rFonts w:ascii="Times New Roman" w:hAnsi="Times New Roman" w:cs="Times New Roman"/>
              </w:rPr>
            </w:pPr>
            <w:r w:rsidRPr="00962131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№55"</w:t>
            </w:r>
          </w:p>
          <w:p w14:paraId="32BC7635" w14:textId="77777777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0" w:type="dxa"/>
          </w:tcPr>
          <w:p w14:paraId="030F9398" w14:textId="5354C8B7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7500008508</w:t>
            </w:r>
          </w:p>
        </w:tc>
        <w:tc>
          <w:tcPr>
            <w:tcW w:w="4728" w:type="dxa"/>
          </w:tcPr>
          <w:p w14:paraId="079DD483" w14:textId="76A503E5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4CEE5219" w14:textId="33936C37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30.08.2023</w:t>
            </w:r>
          </w:p>
        </w:tc>
      </w:tr>
      <w:tr w:rsidR="004E4A8C" w:rsidRPr="009920F9" w14:paraId="1C2EB7C2" w14:textId="77777777" w:rsidTr="004E4A8C">
        <w:tc>
          <w:tcPr>
            <w:tcW w:w="562" w:type="dxa"/>
          </w:tcPr>
          <w:p w14:paraId="0D0E8ED6" w14:textId="39AB55EB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45" w:type="dxa"/>
          </w:tcPr>
          <w:p w14:paraId="028A60EB" w14:textId="7D0BED56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Муниципальное дошкольное образовательное учреждение Нерчинско-Заводский детский сад "Улыбка"</w:t>
            </w:r>
          </w:p>
        </w:tc>
        <w:tc>
          <w:tcPr>
            <w:tcW w:w="1810" w:type="dxa"/>
          </w:tcPr>
          <w:p w14:paraId="11B4BB31" w14:textId="4D9CFBB2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7500008875</w:t>
            </w:r>
          </w:p>
        </w:tc>
        <w:tc>
          <w:tcPr>
            <w:tcW w:w="4728" w:type="dxa"/>
          </w:tcPr>
          <w:p w14:paraId="5D7DF389" w14:textId="1A70B475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43F4AA1B" w14:textId="70C7A958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05.06.2023</w:t>
            </w:r>
          </w:p>
        </w:tc>
      </w:tr>
      <w:tr w:rsidR="004E4A8C" w:rsidRPr="009920F9" w14:paraId="552383DA" w14:textId="77777777" w:rsidTr="004E4A8C">
        <w:tc>
          <w:tcPr>
            <w:tcW w:w="562" w:type="dxa"/>
          </w:tcPr>
          <w:p w14:paraId="1443A8AB" w14:textId="36B881B1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5" w:type="dxa"/>
          </w:tcPr>
          <w:p w14:paraId="5F542C5B" w14:textId="77777777" w:rsidR="004E4A8C" w:rsidRPr="00962131" w:rsidRDefault="004E4A8C" w:rsidP="004E4A8C">
            <w:pPr>
              <w:rPr>
                <w:rFonts w:ascii="Times New Roman" w:hAnsi="Times New Roman" w:cs="Times New Roman"/>
              </w:rPr>
            </w:pPr>
            <w:r w:rsidRPr="00962131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  <w:p w14:paraId="02AA627F" w14:textId="3B367CB8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БОЛДАКОВА ЕКАТЕРИНА АЛЕКСАНДРОВНА</w:t>
            </w:r>
          </w:p>
        </w:tc>
        <w:tc>
          <w:tcPr>
            <w:tcW w:w="1810" w:type="dxa"/>
          </w:tcPr>
          <w:p w14:paraId="5D91425B" w14:textId="345B7AA2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753612708340</w:t>
            </w:r>
          </w:p>
        </w:tc>
        <w:tc>
          <w:tcPr>
            <w:tcW w:w="4728" w:type="dxa"/>
          </w:tcPr>
          <w:p w14:paraId="28AB7AF3" w14:textId="347C5FE2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5598773F" w14:textId="2277426F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07.06.2023</w:t>
            </w:r>
          </w:p>
        </w:tc>
      </w:tr>
      <w:tr w:rsidR="004E4A8C" w:rsidRPr="009920F9" w14:paraId="3DDF244D" w14:textId="77777777" w:rsidTr="004E4A8C">
        <w:tc>
          <w:tcPr>
            <w:tcW w:w="562" w:type="dxa"/>
          </w:tcPr>
          <w:p w14:paraId="058D738D" w14:textId="543C744A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5" w:type="dxa"/>
          </w:tcPr>
          <w:p w14:paraId="1E96A897" w14:textId="2E461E2A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Автошкола "</w:t>
            </w:r>
            <w:proofErr w:type="spellStart"/>
            <w:r w:rsidRPr="00962131">
              <w:rPr>
                <w:rFonts w:ascii="Times New Roman" w:hAnsi="Times New Roman" w:cs="Times New Roman"/>
              </w:rPr>
              <w:t>Альстер</w:t>
            </w:r>
            <w:proofErr w:type="spellEnd"/>
            <w:r w:rsidRPr="00962131">
              <w:rPr>
                <w:rFonts w:ascii="Times New Roman" w:hAnsi="Times New Roman" w:cs="Times New Roman"/>
              </w:rPr>
              <w:t>-Авто"</w:t>
            </w:r>
          </w:p>
        </w:tc>
        <w:tc>
          <w:tcPr>
            <w:tcW w:w="1810" w:type="dxa"/>
          </w:tcPr>
          <w:p w14:paraId="14CE5D75" w14:textId="52FFFE95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753406160097</w:t>
            </w:r>
          </w:p>
        </w:tc>
        <w:tc>
          <w:tcPr>
            <w:tcW w:w="4728" w:type="dxa"/>
          </w:tcPr>
          <w:p w14:paraId="4BE4189C" w14:textId="41D6855A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089100FA" w14:textId="5DC6A4C3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15.06.2023</w:t>
            </w:r>
          </w:p>
        </w:tc>
      </w:tr>
      <w:tr w:rsidR="004E4A8C" w:rsidRPr="009920F9" w14:paraId="5142C822" w14:textId="77777777" w:rsidTr="004E4A8C">
        <w:tc>
          <w:tcPr>
            <w:tcW w:w="562" w:type="dxa"/>
          </w:tcPr>
          <w:p w14:paraId="1BFBDD77" w14:textId="28ABA93A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5" w:type="dxa"/>
          </w:tcPr>
          <w:p w14:paraId="286BCF9C" w14:textId="5C87EE7C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Государственное автономное учреждение дополнительного образования «Спортивная школа по футболу» Забайкальского края</w:t>
            </w:r>
          </w:p>
        </w:tc>
        <w:tc>
          <w:tcPr>
            <w:tcW w:w="1810" w:type="dxa"/>
          </w:tcPr>
          <w:p w14:paraId="4B08620C" w14:textId="65D4F1C6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7536117155</w:t>
            </w:r>
          </w:p>
        </w:tc>
        <w:tc>
          <w:tcPr>
            <w:tcW w:w="4728" w:type="dxa"/>
          </w:tcPr>
          <w:p w14:paraId="1BA6400D" w14:textId="354C13E5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53F3F675" w14:textId="42A3FF4C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07.08.2023</w:t>
            </w:r>
          </w:p>
        </w:tc>
      </w:tr>
      <w:tr w:rsidR="004E4A8C" w:rsidRPr="009920F9" w14:paraId="1E6136E1" w14:textId="77777777" w:rsidTr="004E4A8C">
        <w:tc>
          <w:tcPr>
            <w:tcW w:w="562" w:type="dxa"/>
          </w:tcPr>
          <w:p w14:paraId="65C5610D" w14:textId="2885EEE9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5" w:type="dxa"/>
          </w:tcPr>
          <w:p w14:paraId="60291C5E" w14:textId="352B347E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 xml:space="preserve">Муниципальная автономная образовательная организация "Основная общеобразовательная школа №1" с. Смоленка </w:t>
            </w:r>
          </w:p>
        </w:tc>
        <w:tc>
          <w:tcPr>
            <w:tcW w:w="1810" w:type="dxa"/>
          </w:tcPr>
          <w:p w14:paraId="24322A87" w14:textId="55898310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7500006109</w:t>
            </w:r>
          </w:p>
        </w:tc>
        <w:tc>
          <w:tcPr>
            <w:tcW w:w="4728" w:type="dxa"/>
          </w:tcPr>
          <w:p w14:paraId="3396317E" w14:textId="1775ECFC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23F58E4F" w14:textId="22112FCE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30.08.2023</w:t>
            </w:r>
          </w:p>
        </w:tc>
      </w:tr>
      <w:tr w:rsidR="004E4A8C" w:rsidRPr="009920F9" w14:paraId="1AFDB3A4" w14:textId="77777777" w:rsidTr="004E4A8C">
        <w:tc>
          <w:tcPr>
            <w:tcW w:w="562" w:type="dxa"/>
          </w:tcPr>
          <w:p w14:paraId="4E642B71" w14:textId="0863A46B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45" w:type="dxa"/>
          </w:tcPr>
          <w:p w14:paraId="73E35FCB" w14:textId="71A74149" w:rsidR="004E4A8C" w:rsidRPr="009920F9" w:rsidRDefault="004E4A8C" w:rsidP="004E4A8C">
            <w:pPr>
              <w:tabs>
                <w:tab w:val="left" w:pos="66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Государственное  бюджетное  учреждение дополнительного образования «Спортивная школа по боксу» Забайкальского края</w:t>
            </w:r>
          </w:p>
        </w:tc>
        <w:tc>
          <w:tcPr>
            <w:tcW w:w="1810" w:type="dxa"/>
          </w:tcPr>
          <w:p w14:paraId="74DEF577" w14:textId="38807200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7536109073</w:t>
            </w:r>
          </w:p>
        </w:tc>
        <w:tc>
          <w:tcPr>
            <w:tcW w:w="4728" w:type="dxa"/>
          </w:tcPr>
          <w:p w14:paraId="287BC6D9" w14:textId="32A233CE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получение контролируемым лицом лицензии на осуществление образовательной деятельности</w:t>
            </w:r>
          </w:p>
        </w:tc>
        <w:tc>
          <w:tcPr>
            <w:tcW w:w="2397" w:type="dxa"/>
          </w:tcPr>
          <w:p w14:paraId="2F884CF9" w14:textId="13AA3C75" w:rsidR="004E4A8C" w:rsidRPr="009920F9" w:rsidRDefault="004E4A8C" w:rsidP="004E4A8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131">
              <w:rPr>
                <w:rFonts w:ascii="Times New Roman" w:hAnsi="Times New Roman" w:cs="Times New Roman"/>
              </w:rPr>
              <w:t>18.08.2023</w:t>
            </w:r>
          </w:p>
        </w:tc>
      </w:tr>
    </w:tbl>
    <w:p w14:paraId="68B9E562" w14:textId="77777777" w:rsidR="00AD3EA1" w:rsidRPr="009920F9" w:rsidRDefault="00AD3EA1" w:rsidP="00AD3EA1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7ADEB4C" w14:textId="77777777" w:rsidR="00AD3EA1" w:rsidRPr="009920F9" w:rsidRDefault="00AD3EA1" w:rsidP="00AD3EA1">
      <w:pPr>
        <w:tabs>
          <w:tab w:val="left" w:pos="543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98A5E59" w14:textId="77777777" w:rsidR="00AD3EA1" w:rsidRPr="009920F9" w:rsidRDefault="00AD3EA1" w:rsidP="00AD3EA1">
      <w:pPr>
        <w:tabs>
          <w:tab w:val="left" w:pos="543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14:paraId="01D6F896" w14:textId="77777777" w:rsidR="00AB1B54" w:rsidRPr="009920F9" w:rsidRDefault="00AB1B54" w:rsidP="00AD3EA1">
      <w:pPr>
        <w:tabs>
          <w:tab w:val="left" w:pos="543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14:paraId="5DE71402" w14:textId="77777777" w:rsidR="00AB1B54" w:rsidRPr="009920F9" w:rsidRDefault="00AB1B54" w:rsidP="00AD3EA1">
      <w:pPr>
        <w:tabs>
          <w:tab w:val="left" w:pos="543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14:paraId="26384663" w14:textId="77777777" w:rsidR="00AB1B54" w:rsidRPr="009920F9" w:rsidRDefault="00AB1B54" w:rsidP="00AD3EA1">
      <w:pPr>
        <w:tabs>
          <w:tab w:val="left" w:pos="543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14:paraId="350A3FEC" w14:textId="75E47BD1" w:rsidR="00AB1B54" w:rsidRPr="009920F9" w:rsidRDefault="00AB1B54" w:rsidP="00AD3EA1">
      <w:pPr>
        <w:tabs>
          <w:tab w:val="left" w:pos="5430"/>
        </w:tabs>
        <w:rPr>
          <w:rFonts w:ascii="Times New Roman" w:hAnsi="Times New Roman" w:cs="Times New Roman"/>
          <w:color w:val="FF0000"/>
          <w:sz w:val="28"/>
          <w:szCs w:val="28"/>
        </w:rPr>
        <w:sectPr w:rsidR="00AB1B54" w:rsidRPr="009920F9" w:rsidSect="004E4A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E7A8F8E" w14:textId="77777777" w:rsidR="00AB1B54" w:rsidRPr="00B3673A" w:rsidRDefault="00AB1B54" w:rsidP="00AB1B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367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14:paraId="0EE1F03D" w14:textId="77777777" w:rsidR="00AB1B54" w:rsidRPr="00B3673A" w:rsidRDefault="00AB1B54" w:rsidP="00AB1B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3673A">
        <w:rPr>
          <w:rFonts w:ascii="Times New Roman" w:hAnsi="Times New Roman" w:cs="Times New Roman"/>
          <w:sz w:val="24"/>
          <w:szCs w:val="24"/>
        </w:rPr>
        <w:t xml:space="preserve">к Программе профилактики рисков </w:t>
      </w:r>
    </w:p>
    <w:p w14:paraId="0CCA09BD" w14:textId="77777777" w:rsidR="00AB1B54" w:rsidRPr="00B3673A" w:rsidRDefault="00AB1B54" w:rsidP="00AB1B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3673A">
        <w:rPr>
          <w:rFonts w:ascii="Times New Roman" w:hAnsi="Times New Roman" w:cs="Times New Roman"/>
          <w:sz w:val="24"/>
          <w:szCs w:val="24"/>
        </w:rPr>
        <w:t>причинения вреда (ущерба) охраняемым</w:t>
      </w:r>
    </w:p>
    <w:p w14:paraId="3DE44644" w14:textId="77777777" w:rsidR="00AB1B54" w:rsidRPr="00B3673A" w:rsidRDefault="00AB1B54" w:rsidP="00AB1B5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673A">
        <w:rPr>
          <w:rFonts w:ascii="Times New Roman" w:hAnsi="Times New Roman" w:cs="Times New Roman"/>
          <w:sz w:val="24"/>
          <w:szCs w:val="24"/>
        </w:rPr>
        <w:t xml:space="preserve"> законом ценностям, </w:t>
      </w:r>
      <w:r w:rsidRPr="00B3673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36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673A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B367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3673A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B3673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3673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3673A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B367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3673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36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673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B3673A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3673A">
        <w:rPr>
          <w:rFonts w:ascii="Times New Roman" w:eastAsia="Times New Roman" w:hAnsi="Times New Roman" w:cs="Times New Roman"/>
          <w:spacing w:val="5"/>
          <w:sz w:val="24"/>
          <w:szCs w:val="24"/>
        </w:rPr>
        <w:t>ы</w:t>
      </w:r>
      <w:r w:rsidRPr="00B3673A">
        <w:rPr>
          <w:rFonts w:ascii="Times New Roman" w:eastAsia="Times New Roman" w:hAnsi="Times New Roman" w:cs="Times New Roman"/>
          <w:sz w:val="24"/>
          <w:szCs w:val="24"/>
        </w:rPr>
        <w:t>х</w:t>
      </w:r>
    </w:p>
    <w:p w14:paraId="796877CA" w14:textId="77777777" w:rsidR="00AB1B54" w:rsidRPr="00B3673A" w:rsidRDefault="00AB1B54" w:rsidP="00AB1B54">
      <w:pPr>
        <w:pStyle w:val="a3"/>
        <w:jc w:val="righ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367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о</w:t>
      </w:r>
      <w:r w:rsidRPr="00B3673A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B3673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3673A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B3673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3673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3673A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B3673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B3673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367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3673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3673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3673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36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673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367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B3673A">
        <w:rPr>
          <w:rFonts w:ascii="Times New Roman" w:eastAsia="Times New Roman" w:hAnsi="Times New Roman" w:cs="Times New Roman"/>
          <w:spacing w:val="1"/>
          <w:sz w:val="24"/>
          <w:szCs w:val="24"/>
        </w:rPr>
        <w:t>щес</w:t>
      </w:r>
      <w:r w:rsidRPr="00B3673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3673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367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3673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3673A">
        <w:rPr>
          <w:rFonts w:ascii="Times New Roman" w:eastAsia="Times New Roman" w:hAnsi="Times New Roman" w:cs="Times New Roman"/>
          <w:sz w:val="24"/>
          <w:szCs w:val="24"/>
        </w:rPr>
        <w:t xml:space="preserve">нии </w:t>
      </w:r>
      <w:r w:rsidRPr="00B3673A">
        <w:rPr>
          <w:rFonts w:ascii="Times New Roman" w:eastAsia="Times New Roman" w:hAnsi="Times New Roman" w:cs="Times New Roman"/>
          <w:spacing w:val="2"/>
          <w:sz w:val="24"/>
          <w:szCs w:val="24"/>
        </w:rPr>
        <w:t>федерального</w:t>
      </w:r>
    </w:p>
    <w:p w14:paraId="37C87F76" w14:textId="77777777" w:rsidR="00AB1B54" w:rsidRPr="00B3673A" w:rsidRDefault="00AB1B54" w:rsidP="00AB1B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367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государственного контроля (надзора)</w:t>
      </w:r>
      <w:r w:rsidRPr="00B3673A">
        <w:rPr>
          <w:rFonts w:ascii="Times New Roman" w:hAnsi="Times New Roman" w:cs="Times New Roman"/>
          <w:sz w:val="24"/>
          <w:szCs w:val="24"/>
        </w:rPr>
        <w:t xml:space="preserve"> в сфере образования</w:t>
      </w:r>
    </w:p>
    <w:p w14:paraId="21CEAE1B" w14:textId="0C35BE78" w:rsidR="00AB1B54" w:rsidRPr="00B3673A" w:rsidRDefault="00AB1B54" w:rsidP="00AB1B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3673A">
        <w:rPr>
          <w:sz w:val="24"/>
          <w:szCs w:val="24"/>
        </w:rPr>
        <w:t xml:space="preserve"> </w:t>
      </w:r>
      <w:r w:rsidRPr="00B3673A">
        <w:rPr>
          <w:rFonts w:ascii="Times New Roman" w:hAnsi="Times New Roman" w:cs="Times New Roman"/>
          <w:sz w:val="24"/>
          <w:szCs w:val="24"/>
        </w:rPr>
        <w:t>на территории Забайкальского края на 202</w:t>
      </w:r>
      <w:r w:rsidR="008D3BB9" w:rsidRPr="00B3673A">
        <w:rPr>
          <w:rFonts w:ascii="Times New Roman" w:hAnsi="Times New Roman" w:cs="Times New Roman"/>
          <w:sz w:val="24"/>
          <w:szCs w:val="24"/>
        </w:rPr>
        <w:t>4</w:t>
      </w:r>
      <w:r w:rsidRPr="00B3673A">
        <w:rPr>
          <w:rFonts w:ascii="Times New Roman" w:hAnsi="Times New Roman" w:cs="Times New Roman"/>
          <w:sz w:val="24"/>
          <w:szCs w:val="24"/>
        </w:rPr>
        <w:t xml:space="preserve"> год </w:t>
      </w:r>
    </w:p>
    <w:p w14:paraId="10FA0C4A" w14:textId="77777777" w:rsidR="00AB1B54" w:rsidRPr="00B3673A" w:rsidRDefault="00AB1B54" w:rsidP="00AB1B54">
      <w:pPr>
        <w:tabs>
          <w:tab w:val="left" w:pos="10725"/>
        </w:tabs>
        <w:rPr>
          <w:rFonts w:ascii="Times New Roman" w:hAnsi="Times New Roman" w:cs="Times New Roman"/>
          <w:sz w:val="28"/>
          <w:szCs w:val="28"/>
        </w:rPr>
      </w:pPr>
    </w:p>
    <w:p w14:paraId="63B63B7D" w14:textId="77777777" w:rsidR="00AB1B54" w:rsidRPr="00B3673A" w:rsidRDefault="00AB1B54" w:rsidP="00AB1B54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73A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14:paraId="2FA3915F" w14:textId="4922C1AB" w:rsidR="00AB1B54" w:rsidRPr="00B3673A" w:rsidRDefault="00AB1B54" w:rsidP="00AB1B54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73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выездных профилактических мероприятий для широкого круга слушателей муниципальных образований Забайкальского края </w:t>
      </w:r>
    </w:p>
    <w:p w14:paraId="6115049F" w14:textId="53B547D0" w:rsidR="00AB1B54" w:rsidRPr="00B3673A" w:rsidRDefault="00AB1B54" w:rsidP="00AB1B54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73A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D3BB9" w:rsidRPr="00B367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3673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E5F3C46" w14:textId="77777777" w:rsidR="00AB1B54" w:rsidRPr="00B3673A" w:rsidRDefault="00AB1B54" w:rsidP="00AB1B54">
      <w:pPr>
        <w:tabs>
          <w:tab w:val="left" w:pos="10725"/>
        </w:tabs>
        <w:rPr>
          <w:rFonts w:ascii="Times New Roman" w:hAnsi="Times New Roman" w:cs="Times New Roman"/>
          <w:sz w:val="28"/>
          <w:szCs w:val="28"/>
        </w:rPr>
      </w:pPr>
    </w:p>
    <w:p w14:paraId="26983494" w14:textId="77777777" w:rsidR="00AB1B54" w:rsidRPr="00B3673A" w:rsidRDefault="00AB1B54" w:rsidP="00AB1B54">
      <w:pPr>
        <w:tabs>
          <w:tab w:val="left" w:pos="107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920F9" w:rsidRPr="00B3673A" w14:paraId="16FC0692" w14:textId="77777777" w:rsidTr="004E4A8C">
        <w:tc>
          <w:tcPr>
            <w:tcW w:w="2376" w:type="dxa"/>
          </w:tcPr>
          <w:p w14:paraId="3825E204" w14:textId="77777777" w:rsidR="00AB1B54" w:rsidRPr="00B3673A" w:rsidRDefault="00AB1B54" w:rsidP="004E4A8C">
            <w:pPr>
              <w:tabs>
                <w:tab w:val="left" w:pos="10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7195" w:type="dxa"/>
          </w:tcPr>
          <w:p w14:paraId="205C7B89" w14:textId="77777777" w:rsidR="00AB1B54" w:rsidRPr="00B3673A" w:rsidRDefault="00AB1B54" w:rsidP="004E4A8C">
            <w:pPr>
              <w:tabs>
                <w:tab w:val="left" w:pos="10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B3673A" w:rsidRPr="00B3673A" w14:paraId="1411B7A5" w14:textId="77777777" w:rsidTr="004E4A8C">
        <w:tc>
          <w:tcPr>
            <w:tcW w:w="2376" w:type="dxa"/>
          </w:tcPr>
          <w:p w14:paraId="7468270F" w14:textId="6A8BA5B3" w:rsidR="00B3673A" w:rsidRPr="00B3673A" w:rsidRDefault="00B3673A" w:rsidP="004E4A8C">
            <w:pPr>
              <w:tabs>
                <w:tab w:val="left" w:pos="10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95" w:type="dxa"/>
          </w:tcPr>
          <w:p w14:paraId="5AAF59B7" w14:textId="0464A979" w:rsidR="00B3673A" w:rsidRPr="00B3673A" w:rsidRDefault="00B3673A" w:rsidP="004E4A8C">
            <w:pPr>
              <w:tabs>
                <w:tab w:val="left" w:pos="10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Каларский район</w:t>
            </w:r>
          </w:p>
        </w:tc>
      </w:tr>
      <w:tr w:rsidR="009920F9" w:rsidRPr="00B3673A" w14:paraId="7CB57379" w14:textId="77777777" w:rsidTr="004E4A8C">
        <w:tc>
          <w:tcPr>
            <w:tcW w:w="2376" w:type="dxa"/>
          </w:tcPr>
          <w:p w14:paraId="5D94D3AC" w14:textId="3FC98CE6" w:rsidR="00AB1B54" w:rsidRPr="00B3673A" w:rsidRDefault="00B3673A" w:rsidP="004E4A8C">
            <w:pPr>
              <w:tabs>
                <w:tab w:val="left" w:pos="10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195" w:type="dxa"/>
          </w:tcPr>
          <w:p w14:paraId="31895603" w14:textId="44A4FF62" w:rsidR="00AB1B54" w:rsidRPr="00B3673A" w:rsidRDefault="00B3673A" w:rsidP="004E4A8C">
            <w:pPr>
              <w:tabs>
                <w:tab w:val="left" w:pos="10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Агинский район</w:t>
            </w:r>
          </w:p>
        </w:tc>
      </w:tr>
      <w:tr w:rsidR="009920F9" w:rsidRPr="00B3673A" w14:paraId="3C21B2A7" w14:textId="77777777" w:rsidTr="004E4A8C">
        <w:tc>
          <w:tcPr>
            <w:tcW w:w="2376" w:type="dxa"/>
          </w:tcPr>
          <w:p w14:paraId="581BE69C" w14:textId="77777777" w:rsidR="00AB1B54" w:rsidRPr="00B3673A" w:rsidRDefault="00AB1B54" w:rsidP="004E4A8C">
            <w:pPr>
              <w:tabs>
                <w:tab w:val="left" w:pos="10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14:paraId="416AE00A" w14:textId="3B1B92A3" w:rsidR="00AB1B54" w:rsidRPr="00B3673A" w:rsidRDefault="00B3673A" w:rsidP="004E4A8C">
            <w:pPr>
              <w:tabs>
                <w:tab w:val="left" w:pos="10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ГО "Поселок Агинское"</w:t>
            </w:r>
          </w:p>
        </w:tc>
      </w:tr>
      <w:tr w:rsidR="009920F9" w:rsidRPr="00B3673A" w14:paraId="3A56E0AA" w14:textId="77777777" w:rsidTr="004E4A8C">
        <w:tc>
          <w:tcPr>
            <w:tcW w:w="2376" w:type="dxa"/>
          </w:tcPr>
          <w:p w14:paraId="73CF9465" w14:textId="4AF5F65A" w:rsidR="00AB1B54" w:rsidRPr="00B3673A" w:rsidRDefault="00B3673A" w:rsidP="004E4A8C">
            <w:pPr>
              <w:tabs>
                <w:tab w:val="left" w:pos="10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195" w:type="dxa"/>
          </w:tcPr>
          <w:p w14:paraId="7D7CDDD3" w14:textId="63421169" w:rsidR="00AB1B54" w:rsidRPr="00B3673A" w:rsidRDefault="00B3673A" w:rsidP="004E4A8C">
            <w:pPr>
              <w:tabs>
                <w:tab w:val="left" w:pos="10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Калганский район</w:t>
            </w:r>
          </w:p>
        </w:tc>
      </w:tr>
      <w:tr w:rsidR="009920F9" w:rsidRPr="00B3673A" w14:paraId="6E2C314D" w14:textId="77777777" w:rsidTr="004E4A8C">
        <w:tc>
          <w:tcPr>
            <w:tcW w:w="2376" w:type="dxa"/>
          </w:tcPr>
          <w:p w14:paraId="31F59AB9" w14:textId="1E45F5E1" w:rsidR="00AB1B54" w:rsidRPr="00B3673A" w:rsidRDefault="00AB1B54" w:rsidP="004E4A8C">
            <w:pPr>
              <w:tabs>
                <w:tab w:val="left" w:pos="10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14:paraId="363D7131" w14:textId="7B4E0D17" w:rsidR="00AB1B54" w:rsidRPr="00B3673A" w:rsidRDefault="00B3673A" w:rsidP="004E4A8C">
            <w:pPr>
              <w:tabs>
                <w:tab w:val="left" w:pos="10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ГО "Город Петровск-Забайкальский"</w:t>
            </w:r>
          </w:p>
        </w:tc>
      </w:tr>
      <w:tr w:rsidR="009920F9" w:rsidRPr="00B3673A" w14:paraId="1416D0B7" w14:textId="77777777" w:rsidTr="004E4A8C">
        <w:tc>
          <w:tcPr>
            <w:tcW w:w="2376" w:type="dxa"/>
          </w:tcPr>
          <w:p w14:paraId="306C4245" w14:textId="7982A7F6" w:rsidR="00AB1B54" w:rsidRPr="00B3673A" w:rsidRDefault="00B3673A" w:rsidP="004E4A8C">
            <w:pPr>
              <w:tabs>
                <w:tab w:val="left" w:pos="10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195" w:type="dxa"/>
          </w:tcPr>
          <w:p w14:paraId="44372F1A" w14:textId="1D773B74" w:rsidR="00AB1B54" w:rsidRPr="00B3673A" w:rsidRDefault="00B3673A" w:rsidP="004E4A8C">
            <w:pPr>
              <w:tabs>
                <w:tab w:val="left" w:pos="10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Краснокаменский район и г. Краснокаменск</w:t>
            </w:r>
          </w:p>
        </w:tc>
      </w:tr>
      <w:tr w:rsidR="009920F9" w:rsidRPr="00B3673A" w14:paraId="07D0CAC6" w14:textId="77777777" w:rsidTr="004E4A8C">
        <w:tc>
          <w:tcPr>
            <w:tcW w:w="2376" w:type="dxa"/>
          </w:tcPr>
          <w:p w14:paraId="4A51AEE8" w14:textId="65924F42" w:rsidR="00AB1B54" w:rsidRPr="00B3673A" w:rsidRDefault="00B3673A" w:rsidP="004E4A8C">
            <w:pPr>
              <w:tabs>
                <w:tab w:val="left" w:pos="10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195" w:type="dxa"/>
          </w:tcPr>
          <w:p w14:paraId="3AAFDD7D" w14:textId="1A6D1277" w:rsidR="00AB1B54" w:rsidRPr="00B3673A" w:rsidRDefault="00B3673A" w:rsidP="004E4A8C">
            <w:pPr>
              <w:tabs>
                <w:tab w:val="left" w:pos="10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Кыринский район</w:t>
            </w:r>
          </w:p>
        </w:tc>
      </w:tr>
      <w:tr w:rsidR="009920F9" w:rsidRPr="00B3673A" w14:paraId="00221E36" w14:textId="77777777" w:rsidTr="004E4A8C">
        <w:tc>
          <w:tcPr>
            <w:tcW w:w="2376" w:type="dxa"/>
          </w:tcPr>
          <w:p w14:paraId="6FFFB08B" w14:textId="4808D212" w:rsidR="00AB1B54" w:rsidRPr="00B3673A" w:rsidRDefault="00B3673A" w:rsidP="004E4A8C">
            <w:pPr>
              <w:tabs>
                <w:tab w:val="left" w:pos="10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195" w:type="dxa"/>
          </w:tcPr>
          <w:p w14:paraId="3F24C18D" w14:textId="2F9CB52D" w:rsidR="00AB1B54" w:rsidRPr="00B3673A" w:rsidRDefault="00B3673A" w:rsidP="004E4A8C">
            <w:pPr>
              <w:tabs>
                <w:tab w:val="left" w:pos="10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Могочинский район</w:t>
            </w:r>
          </w:p>
        </w:tc>
      </w:tr>
      <w:tr w:rsidR="00B3673A" w:rsidRPr="00B3673A" w14:paraId="79748D86" w14:textId="77777777" w:rsidTr="004E4A8C">
        <w:tc>
          <w:tcPr>
            <w:tcW w:w="2376" w:type="dxa"/>
          </w:tcPr>
          <w:p w14:paraId="224C25C4" w14:textId="77777777" w:rsidR="00B3673A" w:rsidRPr="00B3673A" w:rsidRDefault="00B3673A" w:rsidP="00B3673A">
            <w:pPr>
              <w:tabs>
                <w:tab w:val="left" w:pos="10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14:paraId="5E518BFF" w14:textId="7503DA7B" w:rsidR="00B3673A" w:rsidRPr="00B3673A" w:rsidRDefault="00B3673A" w:rsidP="00B3673A">
            <w:pPr>
              <w:tabs>
                <w:tab w:val="left" w:pos="10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Тунгиро-Олекминский район</w:t>
            </w:r>
          </w:p>
        </w:tc>
      </w:tr>
      <w:tr w:rsidR="00B3673A" w:rsidRPr="00B3673A" w14:paraId="1D45F2EE" w14:textId="77777777" w:rsidTr="004E4A8C">
        <w:tc>
          <w:tcPr>
            <w:tcW w:w="2376" w:type="dxa"/>
          </w:tcPr>
          <w:p w14:paraId="37EDA4E1" w14:textId="3B1F0D4F" w:rsidR="00B3673A" w:rsidRPr="00B3673A" w:rsidRDefault="00B3673A" w:rsidP="00B3673A">
            <w:pPr>
              <w:tabs>
                <w:tab w:val="left" w:pos="10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95" w:type="dxa"/>
          </w:tcPr>
          <w:p w14:paraId="32DB2C79" w14:textId="3820FA5C" w:rsidR="00B3673A" w:rsidRPr="00B3673A" w:rsidRDefault="00B3673A" w:rsidP="00B3673A">
            <w:pPr>
              <w:tabs>
                <w:tab w:val="left" w:pos="10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Оловяннинский район</w:t>
            </w:r>
          </w:p>
        </w:tc>
      </w:tr>
      <w:tr w:rsidR="00B3673A" w:rsidRPr="00B3673A" w14:paraId="08E61569" w14:textId="77777777" w:rsidTr="004E4A8C">
        <w:tc>
          <w:tcPr>
            <w:tcW w:w="2376" w:type="dxa"/>
          </w:tcPr>
          <w:p w14:paraId="1F854731" w14:textId="49705324" w:rsidR="00B3673A" w:rsidRPr="00B3673A" w:rsidRDefault="00B3673A" w:rsidP="00B3673A">
            <w:pPr>
              <w:tabs>
                <w:tab w:val="left" w:pos="10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195" w:type="dxa"/>
          </w:tcPr>
          <w:p w14:paraId="5708D527" w14:textId="588F5460" w:rsidR="00B3673A" w:rsidRPr="00B3673A" w:rsidRDefault="00B3673A" w:rsidP="00B3673A">
            <w:pPr>
              <w:tabs>
                <w:tab w:val="left" w:pos="10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Сретенский район</w:t>
            </w:r>
          </w:p>
        </w:tc>
      </w:tr>
      <w:tr w:rsidR="00B3673A" w:rsidRPr="00B3673A" w14:paraId="6DB53133" w14:textId="77777777" w:rsidTr="004E4A8C">
        <w:tc>
          <w:tcPr>
            <w:tcW w:w="2376" w:type="dxa"/>
          </w:tcPr>
          <w:p w14:paraId="7DD00142" w14:textId="77777777" w:rsidR="00B3673A" w:rsidRPr="00B3673A" w:rsidRDefault="00B3673A" w:rsidP="00B3673A">
            <w:pPr>
              <w:tabs>
                <w:tab w:val="left" w:pos="10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14:paraId="2FCD2FF2" w14:textId="5E1A2531" w:rsidR="00B3673A" w:rsidRPr="00B3673A" w:rsidRDefault="00B3673A" w:rsidP="00B3673A">
            <w:pPr>
              <w:tabs>
                <w:tab w:val="left" w:pos="10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Шелопугинский район</w:t>
            </w:r>
          </w:p>
        </w:tc>
      </w:tr>
      <w:tr w:rsidR="00B3673A" w:rsidRPr="00B3673A" w14:paraId="57AAD896" w14:textId="77777777" w:rsidTr="004E4A8C">
        <w:tc>
          <w:tcPr>
            <w:tcW w:w="2376" w:type="dxa"/>
          </w:tcPr>
          <w:p w14:paraId="5B2D6D02" w14:textId="5C8097C0" w:rsidR="00B3673A" w:rsidRPr="00B3673A" w:rsidRDefault="00B3673A" w:rsidP="00B3673A">
            <w:pPr>
              <w:tabs>
                <w:tab w:val="left" w:pos="10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95" w:type="dxa"/>
          </w:tcPr>
          <w:p w14:paraId="78BBCCC0" w14:textId="241C394C" w:rsidR="00B3673A" w:rsidRPr="00B3673A" w:rsidRDefault="00B3673A" w:rsidP="00B3673A">
            <w:pPr>
              <w:tabs>
                <w:tab w:val="left" w:pos="10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Улётовский район</w:t>
            </w:r>
          </w:p>
        </w:tc>
      </w:tr>
      <w:tr w:rsidR="00B3673A" w:rsidRPr="00B3673A" w14:paraId="5E880B94" w14:textId="77777777" w:rsidTr="004E4A8C">
        <w:tc>
          <w:tcPr>
            <w:tcW w:w="2376" w:type="dxa"/>
          </w:tcPr>
          <w:p w14:paraId="564F6A2E" w14:textId="3305B5E4" w:rsidR="00B3673A" w:rsidRPr="00B3673A" w:rsidRDefault="00B3673A" w:rsidP="00B3673A">
            <w:pPr>
              <w:tabs>
                <w:tab w:val="left" w:pos="10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95" w:type="dxa"/>
          </w:tcPr>
          <w:p w14:paraId="3FA95754" w14:textId="7D1FAF8F" w:rsidR="00B3673A" w:rsidRPr="00B3673A" w:rsidRDefault="00B3673A" w:rsidP="00B3673A">
            <w:pPr>
              <w:tabs>
                <w:tab w:val="left" w:pos="10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73A">
              <w:rPr>
                <w:rFonts w:ascii="Times New Roman" w:hAnsi="Times New Roman" w:cs="Times New Roman"/>
                <w:sz w:val="24"/>
                <w:szCs w:val="24"/>
              </w:rPr>
              <w:t>Карымский район</w:t>
            </w:r>
          </w:p>
        </w:tc>
      </w:tr>
    </w:tbl>
    <w:p w14:paraId="65431F97" w14:textId="77777777" w:rsidR="00E62D54" w:rsidRPr="00B3673A" w:rsidRDefault="00E62D54" w:rsidP="00AD3EA1"/>
    <w:sectPr w:rsidR="00E62D54" w:rsidRPr="00B3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C84"/>
    <w:multiLevelType w:val="hybridMultilevel"/>
    <w:tmpl w:val="C9D4650E"/>
    <w:lvl w:ilvl="0" w:tplc="F74CE758">
      <w:start w:val="1"/>
      <w:numFmt w:val="decimal"/>
      <w:lvlText w:val="%1."/>
      <w:lvlJc w:val="left"/>
      <w:pPr>
        <w:ind w:left="1864" w:hanging="1155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857975"/>
    <w:multiLevelType w:val="multilevel"/>
    <w:tmpl w:val="BBA67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10" w:hanging="45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61D3B92"/>
    <w:multiLevelType w:val="hybridMultilevel"/>
    <w:tmpl w:val="B22A9040"/>
    <w:lvl w:ilvl="0" w:tplc="4E2AFE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620"/>
    <w:multiLevelType w:val="multilevel"/>
    <w:tmpl w:val="D66C9C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4">
    <w:nsid w:val="0A6E6068"/>
    <w:multiLevelType w:val="hybridMultilevel"/>
    <w:tmpl w:val="01661254"/>
    <w:lvl w:ilvl="0" w:tplc="C99E2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AF488F"/>
    <w:multiLevelType w:val="hybridMultilevel"/>
    <w:tmpl w:val="34201534"/>
    <w:lvl w:ilvl="0" w:tplc="E71CD4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FB4029"/>
    <w:multiLevelType w:val="hybridMultilevel"/>
    <w:tmpl w:val="B22A9040"/>
    <w:lvl w:ilvl="0" w:tplc="4E2AFE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63CD6"/>
    <w:multiLevelType w:val="hybridMultilevel"/>
    <w:tmpl w:val="DC9ABDDA"/>
    <w:lvl w:ilvl="0" w:tplc="563CB78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A6401D"/>
    <w:multiLevelType w:val="hybridMultilevel"/>
    <w:tmpl w:val="B32667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42237E"/>
    <w:multiLevelType w:val="hybridMultilevel"/>
    <w:tmpl w:val="8A8A5202"/>
    <w:lvl w:ilvl="0" w:tplc="7B7CBE04">
      <w:start w:val="1"/>
      <w:numFmt w:val="decimal"/>
      <w:lvlText w:val="%1."/>
      <w:lvlJc w:val="left"/>
      <w:pPr>
        <w:ind w:left="117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1CC0154"/>
    <w:multiLevelType w:val="hybridMultilevel"/>
    <w:tmpl w:val="ABE61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000DE6"/>
    <w:multiLevelType w:val="hybridMultilevel"/>
    <w:tmpl w:val="B23E9C82"/>
    <w:lvl w:ilvl="0" w:tplc="4EB2821A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color w:val="333333"/>
        <w:sz w:val="23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5517349"/>
    <w:multiLevelType w:val="hybridMultilevel"/>
    <w:tmpl w:val="56EC2472"/>
    <w:lvl w:ilvl="0" w:tplc="A1B4EBB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347901"/>
    <w:multiLevelType w:val="hybridMultilevel"/>
    <w:tmpl w:val="56C2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55B1A"/>
    <w:multiLevelType w:val="hybridMultilevel"/>
    <w:tmpl w:val="9D6846C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73862BDD"/>
    <w:multiLevelType w:val="hybridMultilevel"/>
    <w:tmpl w:val="FC56F640"/>
    <w:lvl w:ilvl="0" w:tplc="1D08FF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4"/>
  </w:num>
  <w:num w:numId="5">
    <w:abstractNumId w:val="15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16"/>
  </w:num>
  <w:num w:numId="11">
    <w:abstractNumId w:val="10"/>
  </w:num>
  <w:num w:numId="12">
    <w:abstractNumId w:val="6"/>
  </w:num>
  <w:num w:numId="13">
    <w:abstractNumId w:val="3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E1"/>
    <w:rsid w:val="00010349"/>
    <w:rsid w:val="00033780"/>
    <w:rsid w:val="00047E86"/>
    <w:rsid w:val="00093A8A"/>
    <w:rsid w:val="00094C67"/>
    <w:rsid w:val="000B0FE5"/>
    <w:rsid w:val="000B101C"/>
    <w:rsid w:val="000C78BF"/>
    <w:rsid w:val="000E5E99"/>
    <w:rsid w:val="000F468F"/>
    <w:rsid w:val="00183350"/>
    <w:rsid w:val="001D450F"/>
    <w:rsid w:val="00206245"/>
    <w:rsid w:val="002345F3"/>
    <w:rsid w:val="002844CB"/>
    <w:rsid w:val="002B3167"/>
    <w:rsid w:val="002B63EA"/>
    <w:rsid w:val="002D1DD4"/>
    <w:rsid w:val="002E442C"/>
    <w:rsid w:val="002F12E1"/>
    <w:rsid w:val="00303EC1"/>
    <w:rsid w:val="00312A9B"/>
    <w:rsid w:val="00314A0E"/>
    <w:rsid w:val="00350E11"/>
    <w:rsid w:val="003A10A3"/>
    <w:rsid w:val="003A1E02"/>
    <w:rsid w:val="003A1F37"/>
    <w:rsid w:val="004021F0"/>
    <w:rsid w:val="00445E10"/>
    <w:rsid w:val="004C2BEA"/>
    <w:rsid w:val="004E0504"/>
    <w:rsid w:val="004E4A8C"/>
    <w:rsid w:val="004F00FD"/>
    <w:rsid w:val="005041B9"/>
    <w:rsid w:val="00520770"/>
    <w:rsid w:val="005B5E6B"/>
    <w:rsid w:val="005F1C16"/>
    <w:rsid w:val="005F3A8C"/>
    <w:rsid w:val="0062542D"/>
    <w:rsid w:val="00643FB3"/>
    <w:rsid w:val="006C6928"/>
    <w:rsid w:val="006D1451"/>
    <w:rsid w:val="006D1A64"/>
    <w:rsid w:val="00754DE5"/>
    <w:rsid w:val="00756ADA"/>
    <w:rsid w:val="007B1EA5"/>
    <w:rsid w:val="007C7503"/>
    <w:rsid w:val="008A3763"/>
    <w:rsid w:val="008D3BB9"/>
    <w:rsid w:val="00901DC6"/>
    <w:rsid w:val="00957268"/>
    <w:rsid w:val="00970EDD"/>
    <w:rsid w:val="009920F9"/>
    <w:rsid w:val="009A19A5"/>
    <w:rsid w:val="009A22CE"/>
    <w:rsid w:val="009E36AB"/>
    <w:rsid w:val="00A120F4"/>
    <w:rsid w:val="00A25693"/>
    <w:rsid w:val="00AA41A8"/>
    <w:rsid w:val="00AB1B54"/>
    <w:rsid w:val="00AD2C3A"/>
    <w:rsid w:val="00AD3EA1"/>
    <w:rsid w:val="00B21BA8"/>
    <w:rsid w:val="00B3673A"/>
    <w:rsid w:val="00B92FA3"/>
    <w:rsid w:val="00C91FD1"/>
    <w:rsid w:val="00C93791"/>
    <w:rsid w:val="00CB7692"/>
    <w:rsid w:val="00CD4598"/>
    <w:rsid w:val="00D05F12"/>
    <w:rsid w:val="00DC0549"/>
    <w:rsid w:val="00DD7D7B"/>
    <w:rsid w:val="00DF3DCE"/>
    <w:rsid w:val="00E31B7D"/>
    <w:rsid w:val="00E5553F"/>
    <w:rsid w:val="00E62D54"/>
    <w:rsid w:val="00E71B58"/>
    <w:rsid w:val="00EE47DE"/>
    <w:rsid w:val="00F70163"/>
    <w:rsid w:val="00F94BCE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A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E1"/>
  </w:style>
  <w:style w:type="paragraph" w:styleId="1">
    <w:name w:val="heading 1"/>
    <w:basedOn w:val="a"/>
    <w:next w:val="a"/>
    <w:link w:val="10"/>
    <w:uiPriority w:val="9"/>
    <w:qFormat/>
    <w:rsid w:val="002F1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F12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F12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F12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12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2F12E1"/>
    <w:pPr>
      <w:ind w:left="720"/>
      <w:contextualSpacing/>
    </w:pPr>
  </w:style>
  <w:style w:type="character" w:styleId="a4">
    <w:name w:val="Hyperlink"/>
    <w:basedOn w:val="a0"/>
    <w:unhideWhenUsed/>
    <w:rsid w:val="002F12E1"/>
    <w:rPr>
      <w:color w:val="0000FF"/>
      <w:u w:val="single"/>
    </w:rPr>
  </w:style>
  <w:style w:type="paragraph" w:customStyle="1" w:styleId="formattext">
    <w:name w:val="formattext"/>
    <w:basedOn w:val="a"/>
    <w:rsid w:val="002F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F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6"/>
    <w:uiPriority w:val="99"/>
    <w:locked/>
    <w:rsid w:val="002F12E1"/>
    <w:rPr>
      <w:rFonts w:ascii="Times New Roman" w:hAnsi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1"/>
    <w:uiPriority w:val="99"/>
    <w:rsid w:val="002F12E1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2F12E1"/>
  </w:style>
  <w:style w:type="paragraph" w:styleId="a8">
    <w:name w:val="header"/>
    <w:basedOn w:val="a"/>
    <w:link w:val="a9"/>
    <w:uiPriority w:val="99"/>
    <w:unhideWhenUsed/>
    <w:rsid w:val="002F12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F12E1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F1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2E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F1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1"/>
  </w:style>
  <w:style w:type="character" w:customStyle="1" w:styleId="color35">
    <w:name w:val="color_35"/>
    <w:basedOn w:val="a0"/>
    <w:rsid w:val="002F12E1"/>
  </w:style>
  <w:style w:type="paragraph" w:customStyle="1" w:styleId="ConsPlusTitle">
    <w:name w:val="ConsPlusTitle"/>
    <w:uiPriority w:val="99"/>
    <w:rsid w:val="002F1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e">
    <w:name w:val="Strong"/>
    <w:basedOn w:val="a0"/>
    <w:qFormat/>
    <w:rsid w:val="00C93791"/>
    <w:rPr>
      <w:b/>
      <w:bCs/>
    </w:rPr>
  </w:style>
  <w:style w:type="paragraph" w:styleId="af">
    <w:name w:val="Normal (Web)"/>
    <w:basedOn w:val="a"/>
    <w:uiPriority w:val="99"/>
    <w:unhideWhenUsed/>
    <w:rsid w:val="0075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E1"/>
  </w:style>
  <w:style w:type="paragraph" w:styleId="1">
    <w:name w:val="heading 1"/>
    <w:basedOn w:val="a"/>
    <w:next w:val="a"/>
    <w:link w:val="10"/>
    <w:uiPriority w:val="9"/>
    <w:qFormat/>
    <w:rsid w:val="002F1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F12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F12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F12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12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2F12E1"/>
    <w:pPr>
      <w:ind w:left="720"/>
      <w:contextualSpacing/>
    </w:pPr>
  </w:style>
  <w:style w:type="character" w:styleId="a4">
    <w:name w:val="Hyperlink"/>
    <w:basedOn w:val="a0"/>
    <w:unhideWhenUsed/>
    <w:rsid w:val="002F12E1"/>
    <w:rPr>
      <w:color w:val="0000FF"/>
      <w:u w:val="single"/>
    </w:rPr>
  </w:style>
  <w:style w:type="paragraph" w:customStyle="1" w:styleId="formattext">
    <w:name w:val="formattext"/>
    <w:basedOn w:val="a"/>
    <w:rsid w:val="002F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F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6"/>
    <w:uiPriority w:val="99"/>
    <w:locked/>
    <w:rsid w:val="002F12E1"/>
    <w:rPr>
      <w:rFonts w:ascii="Times New Roman" w:hAnsi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1"/>
    <w:uiPriority w:val="99"/>
    <w:rsid w:val="002F12E1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2F12E1"/>
  </w:style>
  <w:style w:type="paragraph" w:styleId="a8">
    <w:name w:val="header"/>
    <w:basedOn w:val="a"/>
    <w:link w:val="a9"/>
    <w:uiPriority w:val="99"/>
    <w:unhideWhenUsed/>
    <w:rsid w:val="002F12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F12E1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F1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2E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F1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1"/>
  </w:style>
  <w:style w:type="character" w:customStyle="1" w:styleId="color35">
    <w:name w:val="color_35"/>
    <w:basedOn w:val="a0"/>
    <w:rsid w:val="002F12E1"/>
  </w:style>
  <w:style w:type="paragraph" w:customStyle="1" w:styleId="ConsPlusTitle">
    <w:name w:val="ConsPlusTitle"/>
    <w:uiPriority w:val="99"/>
    <w:rsid w:val="002F1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e">
    <w:name w:val="Strong"/>
    <w:basedOn w:val="a0"/>
    <w:qFormat/>
    <w:rsid w:val="00C93791"/>
    <w:rPr>
      <w:b/>
      <w:bCs/>
    </w:rPr>
  </w:style>
  <w:style w:type="paragraph" w:styleId="af">
    <w:name w:val="Normal (Web)"/>
    <w:basedOn w:val="a"/>
    <w:uiPriority w:val="99"/>
    <w:unhideWhenUsed/>
    <w:rsid w:val="0075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5699</Words>
  <Characters>32488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 Gorskaya</cp:lastModifiedBy>
  <cp:revision>2</cp:revision>
  <cp:lastPrinted>2022-11-22T05:30:00Z</cp:lastPrinted>
  <dcterms:created xsi:type="dcterms:W3CDTF">2023-10-03T05:11:00Z</dcterms:created>
  <dcterms:modified xsi:type="dcterms:W3CDTF">2023-10-03T05:11:00Z</dcterms:modified>
</cp:coreProperties>
</file>